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CB5A" w14:textId="39A7E566" w:rsidR="000552BF" w:rsidRPr="003A37F7" w:rsidRDefault="00D33417" w:rsidP="00275146">
      <w:pPr>
        <w:pStyle w:val="ListParagraph"/>
        <w:numPr>
          <w:ilvl w:val="0"/>
          <w:numId w:val="20"/>
        </w:numPr>
        <w:ind w:left="567" w:hanging="567"/>
        <w:jc w:val="both"/>
        <w:rPr>
          <w:b/>
        </w:rPr>
      </w:pPr>
      <w:proofErr w:type="spellStart"/>
      <w:r w:rsidRPr="003A37F7">
        <w:rPr>
          <w:b/>
        </w:rPr>
        <w:t>Pelaksanaan</w:t>
      </w:r>
      <w:proofErr w:type="spellEnd"/>
      <w:r w:rsidRPr="003A37F7">
        <w:rPr>
          <w:b/>
        </w:rPr>
        <w:t xml:space="preserve"> </w:t>
      </w:r>
      <w:proofErr w:type="spellStart"/>
      <w:r w:rsidRPr="003A37F7">
        <w:rPr>
          <w:b/>
        </w:rPr>
        <w:t>Perlindungan</w:t>
      </w:r>
      <w:proofErr w:type="spellEnd"/>
      <w:r w:rsidRPr="003A37F7">
        <w:rPr>
          <w:b/>
        </w:rPr>
        <w:t xml:space="preserve"> </w:t>
      </w:r>
      <w:proofErr w:type="spellStart"/>
      <w:proofErr w:type="gramStart"/>
      <w:r w:rsidR="000552BF" w:rsidRPr="003A37F7">
        <w:rPr>
          <w:b/>
        </w:rPr>
        <w:t>Lingkungan</w:t>
      </w:r>
      <w:r w:rsidRPr="003A37F7">
        <w:rPr>
          <w:b/>
        </w:rPr>
        <w:t>,</w:t>
      </w:r>
      <w:r w:rsidR="000552BF" w:rsidRPr="003A37F7">
        <w:rPr>
          <w:b/>
        </w:rPr>
        <w:t>dan</w:t>
      </w:r>
      <w:proofErr w:type="spellEnd"/>
      <w:proofErr w:type="gramEnd"/>
      <w:r w:rsidR="000552BF" w:rsidRPr="003A37F7">
        <w:rPr>
          <w:b/>
        </w:rPr>
        <w:t xml:space="preserve"> </w:t>
      </w:r>
      <w:proofErr w:type="spellStart"/>
      <w:r w:rsidR="000552BF" w:rsidRPr="003A37F7">
        <w:rPr>
          <w:b/>
        </w:rPr>
        <w:t>Penanggung</w:t>
      </w:r>
      <w:proofErr w:type="spellEnd"/>
      <w:r w:rsidR="000552BF" w:rsidRPr="003A37F7">
        <w:rPr>
          <w:b/>
        </w:rPr>
        <w:t xml:space="preserve"> </w:t>
      </w:r>
      <w:proofErr w:type="spellStart"/>
      <w:r w:rsidR="000552BF" w:rsidRPr="003A37F7">
        <w:rPr>
          <w:b/>
        </w:rPr>
        <w:t>Jawab</w:t>
      </w:r>
      <w:proofErr w:type="spellEnd"/>
    </w:p>
    <w:p w14:paraId="2E2F8AB2" w14:textId="77777777" w:rsidR="000552BF" w:rsidRDefault="000552BF" w:rsidP="00275146">
      <w:pPr>
        <w:jc w:val="both"/>
      </w:pPr>
    </w:p>
    <w:tbl>
      <w:tblPr>
        <w:tblStyle w:val="TableGrid"/>
        <w:tblW w:w="9634" w:type="dxa"/>
        <w:tblLayout w:type="fixed"/>
        <w:tblLook w:val="04A0" w:firstRow="1" w:lastRow="0" w:firstColumn="1" w:lastColumn="0" w:noHBand="0" w:noVBand="1"/>
      </w:tblPr>
      <w:tblGrid>
        <w:gridCol w:w="704"/>
        <w:gridCol w:w="1985"/>
        <w:gridCol w:w="1275"/>
        <w:gridCol w:w="1843"/>
        <w:gridCol w:w="1418"/>
        <w:gridCol w:w="2409"/>
      </w:tblGrid>
      <w:tr w:rsidR="000552BF" w:rsidRPr="009801F3" w14:paraId="5DA38E93" w14:textId="77777777" w:rsidTr="009801F3">
        <w:tc>
          <w:tcPr>
            <w:tcW w:w="704" w:type="dxa"/>
          </w:tcPr>
          <w:p w14:paraId="3B432306" w14:textId="77777777" w:rsidR="000552BF" w:rsidRPr="009801F3" w:rsidRDefault="000552BF" w:rsidP="007A4D36">
            <w:pPr>
              <w:jc w:val="center"/>
              <w:rPr>
                <w:b/>
                <w:sz w:val="16"/>
                <w:szCs w:val="16"/>
              </w:rPr>
            </w:pPr>
            <w:r w:rsidRPr="009801F3">
              <w:rPr>
                <w:b/>
                <w:sz w:val="16"/>
                <w:szCs w:val="16"/>
              </w:rPr>
              <w:t>No.</w:t>
            </w:r>
          </w:p>
        </w:tc>
        <w:tc>
          <w:tcPr>
            <w:tcW w:w="1985" w:type="dxa"/>
          </w:tcPr>
          <w:p w14:paraId="19A3632A" w14:textId="77777777" w:rsidR="000552BF" w:rsidRPr="009801F3" w:rsidRDefault="000552BF" w:rsidP="007A4D36">
            <w:pPr>
              <w:jc w:val="center"/>
              <w:rPr>
                <w:b/>
                <w:sz w:val="16"/>
                <w:szCs w:val="16"/>
              </w:rPr>
            </w:pPr>
            <w:proofErr w:type="spellStart"/>
            <w:r w:rsidRPr="009801F3">
              <w:rPr>
                <w:b/>
                <w:sz w:val="16"/>
                <w:szCs w:val="16"/>
              </w:rPr>
              <w:t>Tahapan</w:t>
            </w:r>
            <w:proofErr w:type="spellEnd"/>
            <w:r w:rsidRPr="009801F3">
              <w:rPr>
                <w:b/>
                <w:sz w:val="16"/>
                <w:szCs w:val="16"/>
              </w:rPr>
              <w:t xml:space="preserve"> </w:t>
            </w:r>
            <w:proofErr w:type="spellStart"/>
            <w:r w:rsidRPr="009801F3">
              <w:rPr>
                <w:b/>
                <w:sz w:val="16"/>
                <w:szCs w:val="16"/>
              </w:rPr>
              <w:t>Kegiatan</w:t>
            </w:r>
            <w:proofErr w:type="spellEnd"/>
            <w:r w:rsidRPr="009801F3">
              <w:rPr>
                <w:b/>
                <w:sz w:val="16"/>
                <w:szCs w:val="16"/>
              </w:rPr>
              <w:t xml:space="preserve"> dan </w:t>
            </w:r>
            <w:proofErr w:type="spellStart"/>
            <w:r w:rsidRPr="009801F3">
              <w:rPr>
                <w:b/>
                <w:sz w:val="16"/>
                <w:szCs w:val="16"/>
              </w:rPr>
              <w:t>Instrumen</w:t>
            </w:r>
            <w:proofErr w:type="spellEnd"/>
          </w:p>
        </w:tc>
        <w:tc>
          <w:tcPr>
            <w:tcW w:w="1275" w:type="dxa"/>
          </w:tcPr>
          <w:p w14:paraId="2C200EC3" w14:textId="77777777" w:rsidR="000552BF" w:rsidRPr="009801F3" w:rsidRDefault="000552BF" w:rsidP="007A4D36">
            <w:pPr>
              <w:jc w:val="center"/>
              <w:rPr>
                <w:b/>
                <w:sz w:val="16"/>
                <w:szCs w:val="16"/>
              </w:rPr>
            </w:pPr>
            <w:r w:rsidRPr="009801F3">
              <w:rPr>
                <w:b/>
                <w:sz w:val="16"/>
                <w:szCs w:val="16"/>
              </w:rPr>
              <w:t>Waktu</w:t>
            </w:r>
          </w:p>
        </w:tc>
        <w:tc>
          <w:tcPr>
            <w:tcW w:w="1843" w:type="dxa"/>
          </w:tcPr>
          <w:p w14:paraId="64E313C6" w14:textId="77777777" w:rsidR="000552BF" w:rsidRPr="009801F3" w:rsidRDefault="000552BF" w:rsidP="007A4D36">
            <w:pPr>
              <w:jc w:val="center"/>
              <w:rPr>
                <w:b/>
                <w:sz w:val="16"/>
                <w:szCs w:val="16"/>
              </w:rPr>
            </w:pPr>
            <w:proofErr w:type="spellStart"/>
            <w:r w:rsidRPr="009801F3">
              <w:rPr>
                <w:b/>
                <w:sz w:val="16"/>
                <w:szCs w:val="16"/>
              </w:rPr>
              <w:t>Penangggung</w:t>
            </w:r>
            <w:proofErr w:type="spellEnd"/>
            <w:r w:rsidRPr="009801F3">
              <w:rPr>
                <w:b/>
                <w:sz w:val="16"/>
                <w:szCs w:val="16"/>
              </w:rPr>
              <w:t xml:space="preserve"> </w:t>
            </w:r>
            <w:proofErr w:type="spellStart"/>
            <w:r w:rsidRPr="009801F3">
              <w:rPr>
                <w:b/>
                <w:sz w:val="16"/>
                <w:szCs w:val="16"/>
              </w:rPr>
              <w:t>Jawab</w:t>
            </w:r>
            <w:proofErr w:type="spellEnd"/>
          </w:p>
        </w:tc>
        <w:tc>
          <w:tcPr>
            <w:tcW w:w="1418" w:type="dxa"/>
          </w:tcPr>
          <w:p w14:paraId="767A70F6" w14:textId="77777777" w:rsidR="000552BF" w:rsidRPr="009801F3" w:rsidRDefault="000552BF" w:rsidP="007A4D36">
            <w:pPr>
              <w:jc w:val="center"/>
              <w:rPr>
                <w:b/>
                <w:sz w:val="16"/>
                <w:szCs w:val="16"/>
              </w:rPr>
            </w:pPr>
            <w:proofErr w:type="spellStart"/>
            <w:r w:rsidRPr="009801F3">
              <w:rPr>
                <w:b/>
                <w:sz w:val="16"/>
                <w:szCs w:val="16"/>
              </w:rPr>
              <w:t>Pelaksana</w:t>
            </w:r>
            <w:proofErr w:type="spellEnd"/>
          </w:p>
        </w:tc>
        <w:tc>
          <w:tcPr>
            <w:tcW w:w="2409" w:type="dxa"/>
          </w:tcPr>
          <w:p w14:paraId="524C8BFF" w14:textId="77777777" w:rsidR="000552BF" w:rsidRPr="009801F3" w:rsidRDefault="000552BF" w:rsidP="007A4D36">
            <w:pPr>
              <w:jc w:val="center"/>
              <w:rPr>
                <w:b/>
                <w:sz w:val="16"/>
                <w:szCs w:val="16"/>
              </w:rPr>
            </w:pPr>
            <w:proofErr w:type="spellStart"/>
            <w:r w:rsidRPr="009801F3">
              <w:rPr>
                <w:b/>
                <w:sz w:val="16"/>
                <w:szCs w:val="16"/>
              </w:rPr>
              <w:t>Keterangan</w:t>
            </w:r>
            <w:proofErr w:type="spellEnd"/>
          </w:p>
        </w:tc>
      </w:tr>
      <w:tr w:rsidR="00654758" w:rsidRPr="009801F3" w14:paraId="407BF954" w14:textId="77777777" w:rsidTr="009801F3">
        <w:tc>
          <w:tcPr>
            <w:tcW w:w="704" w:type="dxa"/>
            <w:shd w:val="clear" w:color="auto" w:fill="FFFF00"/>
          </w:tcPr>
          <w:p w14:paraId="08C8F032" w14:textId="3A445F39" w:rsidR="00654758" w:rsidRPr="009801F3" w:rsidRDefault="00654758" w:rsidP="00275146">
            <w:pPr>
              <w:rPr>
                <w:b/>
                <w:sz w:val="16"/>
                <w:szCs w:val="16"/>
              </w:rPr>
            </w:pPr>
            <w:r>
              <w:rPr>
                <w:b/>
                <w:sz w:val="16"/>
                <w:szCs w:val="16"/>
              </w:rPr>
              <w:t>A.</w:t>
            </w:r>
          </w:p>
        </w:tc>
        <w:tc>
          <w:tcPr>
            <w:tcW w:w="8930" w:type="dxa"/>
            <w:gridSpan w:val="5"/>
            <w:shd w:val="clear" w:color="auto" w:fill="FFFF00"/>
          </w:tcPr>
          <w:p w14:paraId="1FB366D0" w14:textId="564A25A2" w:rsidR="00654758" w:rsidRPr="009801F3" w:rsidRDefault="00654758" w:rsidP="00275146">
            <w:pPr>
              <w:rPr>
                <w:b/>
                <w:sz w:val="16"/>
                <w:szCs w:val="16"/>
              </w:rPr>
            </w:pPr>
            <w:r>
              <w:rPr>
                <w:b/>
                <w:sz w:val="16"/>
                <w:szCs w:val="16"/>
              </w:rPr>
              <w:t>RP2I</w:t>
            </w:r>
          </w:p>
        </w:tc>
      </w:tr>
      <w:tr w:rsidR="00654758" w:rsidRPr="009801F3" w14:paraId="08BF05D0" w14:textId="77777777" w:rsidTr="00654758">
        <w:tc>
          <w:tcPr>
            <w:tcW w:w="704" w:type="dxa"/>
            <w:shd w:val="clear" w:color="auto" w:fill="auto"/>
          </w:tcPr>
          <w:p w14:paraId="5DEA0E1F" w14:textId="46762430" w:rsidR="00654758" w:rsidRPr="009801F3" w:rsidRDefault="00654758" w:rsidP="00275146">
            <w:pPr>
              <w:rPr>
                <w:b/>
                <w:sz w:val="16"/>
                <w:szCs w:val="16"/>
              </w:rPr>
            </w:pPr>
          </w:p>
        </w:tc>
        <w:tc>
          <w:tcPr>
            <w:tcW w:w="8930" w:type="dxa"/>
            <w:gridSpan w:val="5"/>
            <w:shd w:val="clear" w:color="auto" w:fill="auto"/>
          </w:tcPr>
          <w:p w14:paraId="772CB23F" w14:textId="2142674D" w:rsidR="00654758" w:rsidRPr="009801F3" w:rsidRDefault="00654758" w:rsidP="00275146">
            <w:pPr>
              <w:rPr>
                <w:b/>
                <w:sz w:val="16"/>
                <w:szCs w:val="16"/>
              </w:rPr>
            </w:pPr>
            <w:r>
              <w:rPr>
                <w:b/>
                <w:sz w:val="16"/>
                <w:szCs w:val="16"/>
              </w:rPr>
              <w:t xml:space="preserve">KLHS (Kajian </w:t>
            </w:r>
            <w:proofErr w:type="spellStart"/>
            <w:r>
              <w:rPr>
                <w:b/>
                <w:sz w:val="16"/>
                <w:szCs w:val="16"/>
              </w:rPr>
              <w:t>Lingkungan</w:t>
            </w:r>
            <w:proofErr w:type="spellEnd"/>
            <w:r>
              <w:rPr>
                <w:b/>
                <w:sz w:val="16"/>
                <w:szCs w:val="16"/>
              </w:rPr>
              <w:t xml:space="preserve"> </w:t>
            </w:r>
            <w:proofErr w:type="spellStart"/>
            <w:r>
              <w:rPr>
                <w:b/>
                <w:sz w:val="16"/>
                <w:szCs w:val="16"/>
              </w:rPr>
              <w:t>Hidup</w:t>
            </w:r>
            <w:proofErr w:type="spellEnd"/>
            <w:r>
              <w:rPr>
                <w:b/>
                <w:sz w:val="16"/>
                <w:szCs w:val="16"/>
              </w:rPr>
              <w:t xml:space="preserve"> </w:t>
            </w:r>
            <w:proofErr w:type="spellStart"/>
            <w:r>
              <w:rPr>
                <w:b/>
                <w:sz w:val="16"/>
                <w:szCs w:val="16"/>
              </w:rPr>
              <w:t>Strategis</w:t>
            </w:r>
            <w:proofErr w:type="spellEnd"/>
            <w:r>
              <w:rPr>
                <w:b/>
                <w:sz w:val="16"/>
                <w:szCs w:val="16"/>
              </w:rPr>
              <w:t>) dan RPPLH (</w:t>
            </w:r>
            <w:proofErr w:type="spellStart"/>
            <w:r>
              <w:rPr>
                <w:b/>
                <w:sz w:val="16"/>
                <w:szCs w:val="16"/>
              </w:rPr>
              <w:t>Rencana</w:t>
            </w:r>
            <w:proofErr w:type="spellEnd"/>
            <w:r>
              <w:rPr>
                <w:b/>
                <w:sz w:val="16"/>
                <w:szCs w:val="16"/>
              </w:rPr>
              <w:t xml:space="preserve"> </w:t>
            </w:r>
            <w:proofErr w:type="spellStart"/>
            <w:r>
              <w:rPr>
                <w:b/>
                <w:sz w:val="16"/>
                <w:szCs w:val="16"/>
              </w:rPr>
              <w:t>Pengelolaan</w:t>
            </w:r>
            <w:proofErr w:type="spellEnd"/>
            <w:r>
              <w:rPr>
                <w:b/>
                <w:sz w:val="16"/>
                <w:szCs w:val="16"/>
              </w:rPr>
              <w:t xml:space="preserve"> dan </w:t>
            </w:r>
            <w:proofErr w:type="spellStart"/>
            <w:r>
              <w:rPr>
                <w:b/>
                <w:sz w:val="16"/>
                <w:szCs w:val="16"/>
              </w:rPr>
              <w:t>Perlindungan</w:t>
            </w:r>
            <w:proofErr w:type="spellEnd"/>
            <w:r>
              <w:rPr>
                <w:b/>
                <w:sz w:val="16"/>
                <w:szCs w:val="16"/>
              </w:rPr>
              <w:t xml:space="preserve"> LH)</w:t>
            </w:r>
          </w:p>
        </w:tc>
      </w:tr>
      <w:tr w:rsidR="000552BF" w:rsidRPr="009801F3" w14:paraId="4470968D" w14:textId="77777777" w:rsidTr="009801F3">
        <w:tc>
          <w:tcPr>
            <w:tcW w:w="704" w:type="dxa"/>
            <w:shd w:val="clear" w:color="auto" w:fill="FFFF00"/>
          </w:tcPr>
          <w:p w14:paraId="66A18E8B" w14:textId="376BB03C" w:rsidR="000552BF" w:rsidRPr="009801F3" w:rsidRDefault="00654758" w:rsidP="00275146">
            <w:pPr>
              <w:rPr>
                <w:b/>
                <w:sz w:val="16"/>
                <w:szCs w:val="16"/>
              </w:rPr>
            </w:pPr>
            <w:r>
              <w:rPr>
                <w:b/>
                <w:sz w:val="16"/>
                <w:szCs w:val="16"/>
              </w:rPr>
              <w:t>B</w:t>
            </w:r>
            <w:r w:rsidR="000552BF" w:rsidRPr="009801F3">
              <w:rPr>
                <w:b/>
                <w:sz w:val="16"/>
                <w:szCs w:val="16"/>
              </w:rPr>
              <w:t>.</w:t>
            </w:r>
          </w:p>
        </w:tc>
        <w:tc>
          <w:tcPr>
            <w:tcW w:w="8930" w:type="dxa"/>
            <w:gridSpan w:val="5"/>
            <w:shd w:val="clear" w:color="auto" w:fill="FFFF00"/>
          </w:tcPr>
          <w:p w14:paraId="5EE64EF9" w14:textId="5E19C517" w:rsidR="000552BF" w:rsidRPr="009801F3" w:rsidRDefault="000552BF" w:rsidP="00275146">
            <w:pPr>
              <w:rPr>
                <w:b/>
                <w:sz w:val="16"/>
                <w:szCs w:val="16"/>
              </w:rPr>
            </w:pPr>
            <w:r w:rsidRPr="009801F3">
              <w:rPr>
                <w:b/>
                <w:sz w:val="16"/>
                <w:szCs w:val="16"/>
              </w:rPr>
              <w:t>PSETK</w:t>
            </w:r>
            <w:r w:rsidR="00200087" w:rsidRPr="009801F3">
              <w:rPr>
                <w:b/>
                <w:sz w:val="16"/>
                <w:szCs w:val="16"/>
              </w:rPr>
              <w:t xml:space="preserve"> (</w:t>
            </w:r>
            <w:proofErr w:type="spellStart"/>
            <w:r w:rsidR="00200087" w:rsidRPr="009801F3">
              <w:rPr>
                <w:b/>
                <w:sz w:val="16"/>
                <w:szCs w:val="16"/>
              </w:rPr>
              <w:t>Profil</w:t>
            </w:r>
            <w:proofErr w:type="spellEnd"/>
            <w:r w:rsidR="00200087" w:rsidRPr="009801F3">
              <w:rPr>
                <w:b/>
                <w:sz w:val="16"/>
                <w:szCs w:val="16"/>
              </w:rPr>
              <w:t xml:space="preserve"> </w:t>
            </w:r>
            <w:proofErr w:type="spellStart"/>
            <w:r w:rsidR="00200087" w:rsidRPr="009801F3">
              <w:rPr>
                <w:b/>
                <w:sz w:val="16"/>
                <w:szCs w:val="16"/>
              </w:rPr>
              <w:t>Sosial</w:t>
            </w:r>
            <w:proofErr w:type="spellEnd"/>
            <w:r w:rsidR="00B74C2D" w:rsidRPr="009801F3">
              <w:rPr>
                <w:b/>
                <w:sz w:val="16"/>
                <w:szCs w:val="16"/>
              </w:rPr>
              <w:t>,</w:t>
            </w:r>
            <w:r w:rsidR="00200087" w:rsidRPr="009801F3">
              <w:rPr>
                <w:b/>
                <w:sz w:val="16"/>
                <w:szCs w:val="16"/>
              </w:rPr>
              <w:t xml:space="preserve"> </w:t>
            </w:r>
            <w:proofErr w:type="spellStart"/>
            <w:r w:rsidR="00200087" w:rsidRPr="009801F3">
              <w:rPr>
                <w:b/>
                <w:sz w:val="16"/>
                <w:szCs w:val="16"/>
              </w:rPr>
              <w:t>Ekonomi</w:t>
            </w:r>
            <w:proofErr w:type="spellEnd"/>
            <w:r w:rsidR="00B74C2D" w:rsidRPr="009801F3">
              <w:rPr>
                <w:b/>
                <w:sz w:val="16"/>
                <w:szCs w:val="16"/>
              </w:rPr>
              <w:t xml:space="preserve">, Teknik dan </w:t>
            </w:r>
            <w:proofErr w:type="spellStart"/>
            <w:r w:rsidR="00B74C2D" w:rsidRPr="009801F3">
              <w:rPr>
                <w:b/>
                <w:sz w:val="16"/>
                <w:szCs w:val="16"/>
              </w:rPr>
              <w:t>Kelembagaan</w:t>
            </w:r>
            <w:proofErr w:type="spellEnd"/>
            <w:r w:rsidR="00B74C2D" w:rsidRPr="009801F3">
              <w:rPr>
                <w:b/>
                <w:sz w:val="16"/>
                <w:szCs w:val="16"/>
              </w:rPr>
              <w:t>)</w:t>
            </w:r>
            <w:r w:rsidR="00BC270C">
              <w:rPr>
                <w:b/>
                <w:sz w:val="16"/>
                <w:szCs w:val="16"/>
              </w:rPr>
              <w:t xml:space="preserve"> </w:t>
            </w:r>
          </w:p>
        </w:tc>
      </w:tr>
      <w:tr w:rsidR="000552BF" w:rsidRPr="009801F3" w14:paraId="15F1C5CE" w14:textId="77777777" w:rsidTr="009801F3">
        <w:tc>
          <w:tcPr>
            <w:tcW w:w="704" w:type="dxa"/>
          </w:tcPr>
          <w:p w14:paraId="2E4C6EDF" w14:textId="40A209F3" w:rsidR="000552BF" w:rsidRPr="009801F3" w:rsidRDefault="000552BF" w:rsidP="00275146">
            <w:pPr>
              <w:rPr>
                <w:sz w:val="16"/>
                <w:szCs w:val="16"/>
              </w:rPr>
            </w:pPr>
          </w:p>
        </w:tc>
        <w:tc>
          <w:tcPr>
            <w:tcW w:w="1985" w:type="dxa"/>
          </w:tcPr>
          <w:p w14:paraId="45463E13" w14:textId="2FCC5901" w:rsidR="00BC270C" w:rsidRPr="009801F3" w:rsidRDefault="00E654A3" w:rsidP="00275146">
            <w:pPr>
              <w:rPr>
                <w:sz w:val="16"/>
                <w:szCs w:val="16"/>
              </w:rPr>
            </w:pPr>
            <w:hyperlink r:id="rId7" w:history="1">
              <w:proofErr w:type="spellStart"/>
              <w:r w:rsidR="00BC270C" w:rsidRPr="00BC270C">
                <w:rPr>
                  <w:rStyle w:val="Hyperlink"/>
                  <w:sz w:val="16"/>
                  <w:szCs w:val="16"/>
                </w:rPr>
                <w:t>Profil</w:t>
              </w:r>
              <w:proofErr w:type="spellEnd"/>
              <w:r w:rsidR="00BC270C" w:rsidRPr="00BC270C">
                <w:rPr>
                  <w:rStyle w:val="Hyperlink"/>
                  <w:sz w:val="16"/>
                  <w:szCs w:val="16"/>
                </w:rPr>
                <w:t xml:space="preserve"> Lingkungan-PSETK.docx</w:t>
              </w:r>
            </w:hyperlink>
          </w:p>
        </w:tc>
        <w:tc>
          <w:tcPr>
            <w:tcW w:w="1275" w:type="dxa"/>
          </w:tcPr>
          <w:p w14:paraId="32C8294F" w14:textId="77777777" w:rsidR="000552BF" w:rsidRPr="009801F3" w:rsidRDefault="000552BF" w:rsidP="00275146">
            <w:pPr>
              <w:rPr>
                <w:sz w:val="16"/>
                <w:szCs w:val="16"/>
              </w:rPr>
            </w:pPr>
            <w:proofErr w:type="spellStart"/>
            <w:r w:rsidRPr="009801F3">
              <w:rPr>
                <w:sz w:val="16"/>
                <w:szCs w:val="16"/>
              </w:rPr>
              <w:t>Sebelum</w:t>
            </w:r>
            <w:proofErr w:type="spellEnd"/>
            <w:r w:rsidRPr="009801F3">
              <w:rPr>
                <w:sz w:val="16"/>
                <w:szCs w:val="16"/>
              </w:rPr>
              <w:t xml:space="preserve"> SID</w:t>
            </w:r>
          </w:p>
        </w:tc>
        <w:tc>
          <w:tcPr>
            <w:tcW w:w="1843" w:type="dxa"/>
          </w:tcPr>
          <w:p w14:paraId="43E57D56" w14:textId="46E3691D"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56062A93" w14:textId="77777777" w:rsidR="000552BF" w:rsidRPr="009801F3" w:rsidRDefault="000552BF" w:rsidP="00275146">
            <w:pPr>
              <w:rPr>
                <w:sz w:val="16"/>
                <w:szCs w:val="16"/>
              </w:rPr>
            </w:pPr>
            <w:r w:rsidRPr="009801F3">
              <w:rPr>
                <w:sz w:val="16"/>
                <w:szCs w:val="16"/>
              </w:rPr>
              <w:t xml:space="preserve">Tim </w:t>
            </w:r>
            <w:proofErr w:type="spellStart"/>
            <w:r w:rsidRPr="009801F3">
              <w:rPr>
                <w:sz w:val="16"/>
                <w:szCs w:val="16"/>
              </w:rPr>
              <w:t>Penyusun</w:t>
            </w:r>
            <w:proofErr w:type="spellEnd"/>
            <w:r w:rsidRPr="009801F3">
              <w:rPr>
                <w:sz w:val="16"/>
                <w:szCs w:val="16"/>
              </w:rPr>
              <w:t xml:space="preserve"> yang </w:t>
            </w:r>
            <w:proofErr w:type="spellStart"/>
            <w:r w:rsidRPr="009801F3">
              <w:rPr>
                <w:sz w:val="16"/>
                <w:szCs w:val="16"/>
              </w:rPr>
              <w:t>ditunjuk</w:t>
            </w:r>
            <w:proofErr w:type="spellEnd"/>
          </w:p>
        </w:tc>
        <w:tc>
          <w:tcPr>
            <w:tcW w:w="2409" w:type="dxa"/>
          </w:tcPr>
          <w:p w14:paraId="459C3D8B" w14:textId="77777777" w:rsidR="000552BF" w:rsidRPr="009801F3" w:rsidRDefault="000552BF" w:rsidP="00275146">
            <w:pPr>
              <w:rPr>
                <w:sz w:val="16"/>
                <w:szCs w:val="16"/>
              </w:rPr>
            </w:pPr>
          </w:p>
        </w:tc>
      </w:tr>
      <w:tr w:rsidR="000552BF" w:rsidRPr="009801F3" w14:paraId="344250E9" w14:textId="77777777" w:rsidTr="009801F3">
        <w:tc>
          <w:tcPr>
            <w:tcW w:w="704" w:type="dxa"/>
            <w:shd w:val="clear" w:color="auto" w:fill="FFFF00"/>
          </w:tcPr>
          <w:p w14:paraId="773E2E2C" w14:textId="210686B1" w:rsidR="000552BF" w:rsidRPr="009801F3" w:rsidRDefault="00654758" w:rsidP="00275146">
            <w:pPr>
              <w:rPr>
                <w:b/>
                <w:sz w:val="16"/>
                <w:szCs w:val="16"/>
              </w:rPr>
            </w:pPr>
            <w:r>
              <w:rPr>
                <w:b/>
                <w:sz w:val="16"/>
                <w:szCs w:val="16"/>
              </w:rPr>
              <w:t>C</w:t>
            </w:r>
            <w:r w:rsidR="000552BF" w:rsidRPr="009801F3">
              <w:rPr>
                <w:b/>
                <w:sz w:val="16"/>
                <w:szCs w:val="16"/>
              </w:rPr>
              <w:t>.</w:t>
            </w:r>
          </w:p>
        </w:tc>
        <w:tc>
          <w:tcPr>
            <w:tcW w:w="8930" w:type="dxa"/>
            <w:gridSpan w:val="5"/>
            <w:shd w:val="clear" w:color="auto" w:fill="FFFF00"/>
          </w:tcPr>
          <w:p w14:paraId="277E52FC" w14:textId="1C2A7890" w:rsidR="000552BF" w:rsidRPr="009801F3" w:rsidRDefault="000552BF" w:rsidP="00275146">
            <w:pPr>
              <w:rPr>
                <w:b/>
                <w:sz w:val="16"/>
                <w:szCs w:val="16"/>
              </w:rPr>
            </w:pPr>
            <w:r w:rsidRPr="009801F3">
              <w:rPr>
                <w:b/>
                <w:sz w:val="16"/>
                <w:szCs w:val="16"/>
              </w:rPr>
              <w:t>SID</w:t>
            </w:r>
            <w:r w:rsidR="00B74C2D" w:rsidRPr="009801F3">
              <w:rPr>
                <w:b/>
                <w:sz w:val="16"/>
                <w:szCs w:val="16"/>
              </w:rPr>
              <w:t xml:space="preserve"> (Survey, Investigation and Design)</w:t>
            </w:r>
          </w:p>
        </w:tc>
      </w:tr>
      <w:tr w:rsidR="000552BF" w:rsidRPr="009801F3" w14:paraId="39699BC8" w14:textId="77777777" w:rsidTr="009801F3">
        <w:tc>
          <w:tcPr>
            <w:tcW w:w="704" w:type="dxa"/>
          </w:tcPr>
          <w:p w14:paraId="6F26B96F" w14:textId="044DACA1" w:rsidR="000552BF" w:rsidRPr="009801F3" w:rsidRDefault="00654758" w:rsidP="00275146">
            <w:pPr>
              <w:rPr>
                <w:sz w:val="16"/>
                <w:szCs w:val="16"/>
              </w:rPr>
            </w:pPr>
            <w:r>
              <w:rPr>
                <w:sz w:val="16"/>
                <w:szCs w:val="16"/>
              </w:rPr>
              <w:t>C</w:t>
            </w:r>
            <w:r w:rsidR="000552BF" w:rsidRPr="009801F3">
              <w:rPr>
                <w:sz w:val="16"/>
                <w:szCs w:val="16"/>
              </w:rPr>
              <w:t>.1</w:t>
            </w:r>
          </w:p>
        </w:tc>
        <w:tc>
          <w:tcPr>
            <w:tcW w:w="8930" w:type="dxa"/>
            <w:gridSpan w:val="5"/>
          </w:tcPr>
          <w:p w14:paraId="3BA4B968" w14:textId="77777777" w:rsidR="000552BF" w:rsidRPr="009801F3" w:rsidRDefault="000552BF" w:rsidP="00275146">
            <w:pPr>
              <w:rPr>
                <w:sz w:val="16"/>
                <w:szCs w:val="16"/>
              </w:rPr>
            </w:pPr>
            <w:proofErr w:type="spellStart"/>
            <w:r w:rsidRPr="009801F3">
              <w:rPr>
                <w:sz w:val="16"/>
                <w:szCs w:val="16"/>
              </w:rPr>
              <w:t>Penapisan</w:t>
            </w:r>
            <w:proofErr w:type="spellEnd"/>
            <w:r w:rsidRPr="009801F3">
              <w:rPr>
                <w:sz w:val="16"/>
                <w:szCs w:val="16"/>
              </w:rPr>
              <w:t xml:space="preserve"> (screening) </w:t>
            </w:r>
            <w:proofErr w:type="spellStart"/>
            <w:r w:rsidRPr="009801F3">
              <w:rPr>
                <w:sz w:val="16"/>
                <w:szCs w:val="16"/>
              </w:rPr>
              <w:t>Kriteria</w:t>
            </w:r>
            <w:proofErr w:type="spellEnd"/>
            <w:r w:rsidRPr="009801F3">
              <w:rPr>
                <w:sz w:val="16"/>
                <w:szCs w:val="16"/>
              </w:rPr>
              <w:t xml:space="preserve"> </w:t>
            </w:r>
            <w:proofErr w:type="spellStart"/>
            <w:r w:rsidRPr="009801F3">
              <w:rPr>
                <w:sz w:val="16"/>
                <w:szCs w:val="16"/>
              </w:rPr>
              <w:t>Wajib</w:t>
            </w:r>
            <w:proofErr w:type="spellEnd"/>
          </w:p>
        </w:tc>
      </w:tr>
      <w:tr w:rsidR="000552BF" w:rsidRPr="009801F3" w14:paraId="75E518F3" w14:textId="77777777" w:rsidTr="009801F3">
        <w:tc>
          <w:tcPr>
            <w:tcW w:w="704" w:type="dxa"/>
          </w:tcPr>
          <w:p w14:paraId="238A08B2" w14:textId="77777777" w:rsidR="000552BF" w:rsidRPr="009801F3" w:rsidRDefault="000552BF" w:rsidP="00275146">
            <w:pPr>
              <w:rPr>
                <w:sz w:val="16"/>
                <w:szCs w:val="16"/>
              </w:rPr>
            </w:pPr>
          </w:p>
        </w:tc>
        <w:tc>
          <w:tcPr>
            <w:tcW w:w="1985" w:type="dxa"/>
          </w:tcPr>
          <w:p w14:paraId="017C619F" w14:textId="255CF2CB" w:rsidR="00BC270C" w:rsidRPr="007418CB" w:rsidRDefault="00E654A3" w:rsidP="00275146">
            <w:pPr>
              <w:rPr>
                <w:b/>
                <w:sz w:val="16"/>
                <w:szCs w:val="16"/>
              </w:rPr>
            </w:pPr>
            <w:hyperlink r:id="rId8" w:history="1">
              <w:proofErr w:type="spellStart"/>
              <w:r w:rsidR="00BC270C" w:rsidRPr="00BC270C">
                <w:rPr>
                  <w:rStyle w:val="Hyperlink"/>
                  <w:b/>
                  <w:sz w:val="16"/>
                  <w:szCs w:val="16"/>
                </w:rPr>
                <w:t>Formulir</w:t>
              </w:r>
              <w:proofErr w:type="spellEnd"/>
              <w:r w:rsidR="00BC270C" w:rsidRPr="00BC270C">
                <w:rPr>
                  <w:rStyle w:val="Hyperlink"/>
                  <w:b/>
                  <w:sz w:val="16"/>
                  <w:szCs w:val="16"/>
                </w:rPr>
                <w:t xml:space="preserve"> ENV-01 (</w:t>
              </w:r>
              <w:proofErr w:type="spellStart"/>
              <w:r w:rsidR="00BC270C" w:rsidRPr="00BC270C">
                <w:rPr>
                  <w:rStyle w:val="Hyperlink"/>
                  <w:b/>
                  <w:sz w:val="16"/>
                  <w:szCs w:val="16"/>
                </w:rPr>
                <w:t>Persyaratan</w:t>
              </w:r>
              <w:proofErr w:type="spellEnd"/>
              <w:r w:rsidR="00BC270C" w:rsidRPr="00BC270C">
                <w:rPr>
                  <w:rStyle w:val="Hyperlink"/>
                  <w:b/>
                  <w:sz w:val="16"/>
                  <w:szCs w:val="16"/>
                </w:rPr>
                <w:t xml:space="preserve"> Wajib).xlsx</w:t>
              </w:r>
            </w:hyperlink>
          </w:p>
        </w:tc>
        <w:tc>
          <w:tcPr>
            <w:tcW w:w="1275" w:type="dxa"/>
          </w:tcPr>
          <w:p w14:paraId="1BB9B2C8" w14:textId="77777777" w:rsidR="000552BF" w:rsidRPr="009801F3" w:rsidRDefault="000552BF" w:rsidP="00275146">
            <w:pPr>
              <w:rPr>
                <w:sz w:val="16"/>
                <w:szCs w:val="16"/>
              </w:rPr>
            </w:pPr>
            <w:r w:rsidRPr="009801F3">
              <w:rPr>
                <w:sz w:val="16"/>
                <w:szCs w:val="16"/>
              </w:rPr>
              <w:t xml:space="preserve">Setelah/ overlap </w:t>
            </w:r>
            <w:proofErr w:type="spellStart"/>
            <w:r w:rsidRPr="009801F3">
              <w:rPr>
                <w:sz w:val="16"/>
                <w:szCs w:val="16"/>
              </w:rPr>
              <w:t>dengan</w:t>
            </w:r>
            <w:proofErr w:type="spellEnd"/>
            <w:r w:rsidRPr="009801F3">
              <w:rPr>
                <w:sz w:val="16"/>
                <w:szCs w:val="16"/>
              </w:rPr>
              <w:t xml:space="preserve"> </w:t>
            </w:r>
            <w:proofErr w:type="spellStart"/>
            <w:r w:rsidRPr="009801F3">
              <w:rPr>
                <w:sz w:val="16"/>
                <w:szCs w:val="16"/>
              </w:rPr>
              <w:t>disain</w:t>
            </w:r>
            <w:proofErr w:type="spellEnd"/>
            <w:r w:rsidRPr="009801F3">
              <w:rPr>
                <w:sz w:val="16"/>
                <w:szCs w:val="16"/>
              </w:rPr>
              <w:t xml:space="preserve"> </w:t>
            </w:r>
          </w:p>
        </w:tc>
        <w:tc>
          <w:tcPr>
            <w:tcW w:w="1843" w:type="dxa"/>
          </w:tcPr>
          <w:p w14:paraId="3E0C67F7" w14:textId="647C5127"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r w:rsidR="00D33417" w:rsidRPr="009801F3">
              <w:rPr>
                <w:sz w:val="16"/>
                <w:szCs w:val="16"/>
              </w:rPr>
              <w:t xml:space="preserve"> </w:t>
            </w:r>
          </w:p>
        </w:tc>
        <w:tc>
          <w:tcPr>
            <w:tcW w:w="1418" w:type="dxa"/>
          </w:tcPr>
          <w:p w14:paraId="7CFD54BE" w14:textId="77777777" w:rsidR="000552BF" w:rsidRPr="009801F3" w:rsidRDefault="000552BF" w:rsidP="00275146">
            <w:pPr>
              <w:rPr>
                <w:sz w:val="16"/>
                <w:szCs w:val="16"/>
              </w:rPr>
            </w:pPr>
            <w:proofErr w:type="spellStart"/>
            <w:r w:rsidRPr="009801F3">
              <w:rPr>
                <w:sz w:val="16"/>
                <w:szCs w:val="16"/>
              </w:rPr>
              <w:t>Konsultan</w:t>
            </w:r>
            <w:proofErr w:type="spellEnd"/>
            <w:r w:rsidRPr="009801F3">
              <w:rPr>
                <w:sz w:val="16"/>
                <w:szCs w:val="16"/>
              </w:rPr>
              <w:t xml:space="preserve"> SID </w:t>
            </w:r>
          </w:p>
        </w:tc>
        <w:tc>
          <w:tcPr>
            <w:tcW w:w="2409" w:type="dxa"/>
          </w:tcPr>
          <w:p w14:paraId="1DA8F5A9" w14:textId="77CE5BC2" w:rsidR="000552BF" w:rsidRPr="009801F3" w:rsidRDefault="000552BF" w:rsidP="00275146">
            <w:pPr>
              <w:rPr>
                <w:sz w:val="16"/>
                <w:szCs w:val="16"/>
              </w:rPr>
            </w:pPr>
            <w:proofErr w:type="spellStart"/>
            <w:r w:rsidRPr="009801F3">
              <w:rPr>
                <w:sz w:val="16"/>
                <w:szCs w:val="16"/>
              </w:rPr>
              <w:t>Penapisan</w:t>
            </w:r>
            <w:proofErr w:type="spellEnd"/>
            <w:r w:rsidRPr="009801F3">
              <w:rPr>
                <w:sz w:val="16"/>
                <w:szCs w:val="16"/>
              </w:rPr>
              <w:t xml:space="preserve"> </w:t>
            </w:r>
            <w:proofErr w:type="spellStart"/>
            <w:r w:rsidRPr="009801F3">
              <w:rPr>
                <w:sz w:val="16"/>
                <w:szCs w:val="16"/>
              </w:rPr>
              <w:t>dilakukan</w:t>
            </w:r>
            <w:proofErr w:type="spellEnd"/>
            <w:r w:rsidRPr="009801F3">
              <w:rPr>
                <w:sz w:val="16"/>
                <w:szCs w:val="16"/>
              </w:rPr>
              <w:t xml:space="preserve"> per DI, </w:t>
            </w:r>
            <w:proofErr w:type="spellStart"/>
            <w:r w:rsidRPr="009801F3">
              <w:rPr>
                <w:sz w:val="16"/>
                <w:szCs w:val="16"/>
              </w:rPr>
              <w:t>namun</w:t>
            </w:r>
            <w:proofErr w:type="spellEnd"/>
            <w:r w:rsidRPr="009801F3">
              <w:rPr>
                <w:sz w:val="16"/>
                <w:szCs w:val="16"/>
              </w:rPr>
              <w:t xml:space="preserve"> </w:t>
            </w:r>
            <w:proofErr w:type="spellStart"/>
            <w:r w:rsidRPr="009801F3">
              <w:rPr>
                <w:sz w:val="16"/>
                <w:szCs w:val="16"/>
              </w:rPr>
              <w:t>disajikan</w:t>
            </w:r>
            <w:proofErr w:type="spellEnd"/>
            <w:r w:rsidRPr="009801F3">
              <w:rPr>
                <w:sz w:val="16"/>
                <w:szCs w:val="16"/>
              </w:rPr>
              <w:t xml:space="preserve"> dan </w:t>
            </w:r>
            <w:proofErr w:type="spellStart"/>
            <w:r w:rsidRPr="009801F3">
              <w:rPr>
                <w:sz w:val="16"/>
                <w:szCs w:val="16"/>
              </w:rPr>
              <w:t>dirangkum</w:t>
            </w:r>
            <w:proofErr w:type="spellEnd"/>
            <w:r w:rsidRPr="009801F3">
              <w:rPr>
                <w:sz w:val="16"/>
                <w:szCs w:val="16"/>
              </w:rPr>
              <w:t xml:space="preserve"> </w:t>
            </w:r>
            <w:proofErr w:type="spellStart"/>
            <w:r w:rsidRPr="009801F3">
              <w:rPr>
                <w:sz w:val="16"/>
                <w:szCs w:val="16"/>
              </w:rPr>
              <w:t>dalam</w:t>
            </w:r>
            <w:proofErr w:type="spellEnd"/>
            <w:r w:rsidRPr="009801F3">
              <w:rPr>
                <w:sz w:val="16"/>
                <w:szCs w:val="16"/>
              </w:rPr>
              <w:t xml:space="preserve"> </w:t>
            </w:r>
            <w:proofErr w:type="spellStart"/>
            <w:r w:rsidRPr="009801F3">
              <w:rPr>
                <w:sz w:val="16"/>
                <w:szCs w:val="16"/>
              </w:rPr>
              <w:t>satu</w:t>
            </w:r>
            <w:proofErr w:type="spellEnd"/>
            <w:r w:rsidRPr="009801F3">
              <w:rPr>
                <w:sz w:val="16"/>
                <w:szCs w:val="16"/>
              </w:rPr>
              <w:t xml:space="preserve"> </w:t>
            </w:r>
            <w:proofErr w:type="spellStart"/>
            <w:r w:rsidRPr="009801F3">
              <w:rPr>
                <w:sz w:val="16"/>
                <w:szCs w:val="16"/>
              </w:rPr>
              <w:t>tabel</w:t>
            </w:r>
            <w:proofErr w:type="spellEnd"/>
            <w:r w:rsidR="009801F3" w:rsidRPr="009801F3">
              <w:rPr>
                <w:sz w:val="16"/>
                <w:szCs w:val="16"/>
              </w:rPr>
              <w:t xml:space="preserve"> per </w:t>
            </w:r>
            <w:proofErr w:type="spellStart"/>
            <w:r w:rsidR="009801F3" w:rsidRPr="009801F3">
              <w:rPr>
                <w:sz w:val="16"/>
                <w:szCs w:val="16"/>
              </w:rPr>
              <w:t>kewenangan</w:t>
            </w:r>
            <w:proofErr w:type="spellEnd"/>
          </w:p>
        </w:tc>
      </w:tr>
      <w:tr w:rsidR="000552BF" w:rsidRPr="009801F3" w14:paraId="7296C900" w14:textId="77777777" w:rsidTr="009801F3">
        <w:tc>
          <w:tcPr>
            <w:tcW w:w="704" w:type="dxa"/>
          </w:tcPr>
          <w:p w14:paraId="70FB2A32" w14:textId="7DF1C069" w:rsidR="000552BF" w:rsidRPr="009801F3" w:rsidRDefault="00654758" w:rsidP="00275146">
            <w:pPr>
              <w:rPr>
                <w:sz w:val="16"/>
                <w:szCs w:val="16"/>
              </w:rPr>
            </w:pPr>
            <w:r>
              <w:rPr>
                <w:sz w:val="16"/>
                <w:szCs w:val="16"/>
              </w:rPr>
              <w:t>C</w:t>
            </w:r>
            <w:r w:rsidR="000552BF" w:rsidRPr="009801F3">
              <w:rPr>
                <w:sz w:val="16"/>
                <w:szCs w:val="16"/>
              </w:rPr>
              <w:t>.2</w:t>
            </w:r>
          </w:p>
        </w:tc>
        <w:tc>
          <w:tcPr>
            <w:tcW w:w="8930" w:type="dxa"/>
            <w:gridSpan w:val="5"/>
          </w:tcPr>
          <w:p w14:paraId="6E8EAD2F" w14:textId="77777777" w:rsidR="000552BF" w:rsidRPr="009801F3" w:rsidRDefault="000552BF" w:rsidP="00275146">
            <w:pPr>
              <w:rPr>
                <w:sz w:val="16"/>
                <w:szCs w:val="16"/>
              </w:rPr>
            </w:pPr>
            <w:proofErr w:type="spellStart"/>
            <w:r w:rsidRPr="009801F3">
              <w:rPr>
                <w:sz w:val="16"/>
                <w:szCs w:val="16"/>
              </w:rPr>
              <w:t>Penapisan</w:t>
            </w:r>
            <w:proofErr w:type="spellEnd"/>
            <w:r w:rsidRPr="009801F3">
              <w:rPr>
                <w:sz w:val="16"/>
                <w:szCs w:val="16"/>
              </w:rPr>
              <w:t xml:space="preserve"> (screening) </w:t>
            </w:r>
            <w:proofErr w:type="spellStart"/>
            <w:r w:rsidRPr="009801F3">
              <w:rPr>
                <w:sz w:val="16"/>
                <w:szCs w:val="16"/>
              </w:rPr>
              <w:t>Penyusunan</w:t>
            </w:r>
            <w:proofErr w:type="spellEnd"/>
            <w:r w:rsidRPr="009801F3">
              <w:rPr>
                <w:sz w:val="16"/>
                <w:szCs w:val="16"/>
              </w:rPr>
              <w:t xml:space="preserve"> </w:t>
            </w:r>
            <w:proofErr w:type="spellStart"/>
            <w:r w:rsidRPr="009801F3">
              <w:rPr>
                <w:sz w:val="16"/>
                <w:szCs w:val="16"/>
              </w:rPr>
              <w:t>Jenis</w:t>
            </w:r>
            <w:proofErr w:type="spellEnd"/>
            <w:r w:rsidRPr="009801F3">
              <w:rPr>
                <w:sz w:val="16"/>
                <w:szCs w:val="16"/>
              </w:rPr>
              <w:t xml:space="preserve"> </w:t>
            </w:r>
            <w:proofErr w:type="spellStart"/>
            <w:r w:rsidRPr="009801F3">
              <w:rPr>
                <w:sz w:val="16"/>
                <w:szCs w:val="16"/>
              </w:rPr>
              <w:t>Dokumen</w:t>
            </w:r>
            <w:proofErr w:type="spellEnd"/>
            <w:r w:rsidRPr="009801F3">
              <w:rPr>
                <w:sz w:val="16"/>
                <w:szCs w:val="16"/>
              </w:rPr>
              <w:t xml:space="preserve"> </w:t>
            </w:r>
            <w:proofErr w:type="spellStart"/>
            <w:r w:rsidRPr="009801F3">
              <w:rPr>
                <w:sz w:val="16"/>
                <w:szCs w:val="16"/>
              </w:rPr>
              <w:t>Lingkungan</w:t>
            </w:r>
            <w:proofErr w:type="spellEnd"/>
            <w:r w:rsidRPr="009801F3">
              <w:rPr>
                <w:sz w:val="16"/>
                <w:szCs w:val="16"/>
              </w:rPr>
              <w:t xml:space="preserve"> </w:t>
            </w:r>
          </w:p>
        </w:tc>
      </w:tr>
      <w:tr w:rsidR="00146F55" w:rsidRPr="009801F3" w14:paraId="5C73F348" w14:textId="77777777" w:rsidTr="00146F55">
        <w:trPr>
          <w:trHeight w:val="2319"/>
        </w:trPr>
        <w:tc>
          <w:tcPr>
            <w:tcW w:w="704" w:type="dxa"/>
          </w:tcPr>
          <w:p w14:paraId="1DA9F89E" w14:textId="77777777" w:rsidR="00146F55" w:rsidRPr="009801F3" w:rsidRDefault="00146F55" w:rsidP="00275146">
            <w:pPr>
              <w:rPr>
                <w:sz w:val="16"/>
                <w:szCs w:val="16"/>
              </w:rPr>
            </w:pPr>
          </w:p>
        </w:tc>
        <w:tc>
          <w:tcPr>
            <w:tcW w:w="1985" w:type="dxa"/>
          </w:tcPr>
          <w:p w14:paraId="43986425" w14:textId="77777777" w:rsidR="00146F55" w:rsidRDefault="00E654A3" w:rsidP="00275146">
            <w:pPr>
              <w:rPr>
                <w:b/>
                <w:sz w:val="16"/>
                <w:szCs w:val="16"/>
              </w:rPr>
            </w:pPr>
            <w:hyperlink r:id="rId9" w:history="1">
              <w:proofErr w:type="spellStart"/>
              <w:r w:rsidR="00146F55" w:rsidRPr="00146F55">
                <w:rPr>
                  <w:rStyle w:val="Hyperlink"/>
                  <w:b/>
                  <w:sz w:val="16"/>
                  <w:szCs w:val="16"/>
                </w:rPr>
                <w:t>Formulir</w:t>
              </w:r>
              <w:proofErr w:type="spellEnd"/>
              <w:r w:rsidR="00146F55" w:rsidRPr="00146F55">
                <w:rPr>
                  <w:rStyle w:val="Hyperlink"/>
                  <w:b/>
                  <w:sz w:val="16"/>
                  <w:szCs w:val="16"/>
                </w:rPr>
                <w:t xml:space="preserve"> ENV-02 (</w:t>
              </w:r>
              <w:proofErr w:type="spellStart"/>
              <w:r w:rsidR="00146F55" w:rsidRPr="00146F55">
                <w:rPr>
                  <w:rStyle w:val="Hyperlink"/>
                  <w:b/>
                  <w:sz w:val="16"/>
                  <w:szCs w:val="16"/>
                </w:rPr>
                <w:t>Wajib</w:t>
              </w:r>
              <w:proofErr w:type="spellEnd"/>
              <w:r w:rsidR="00146F55" w:rsidRPr="00146F55">
                <w:rPr>
                  <w:rStyle w:val="Hyperlink"/>
                  <w:b/>
                  <w:sz w:val="16"/>
                  <w:szCs w:val="16"/>
                </w:rPr>
                <w:t xml:space="preserve"> AMDAL).xlsx</w:t>
              </w:r>
            </w:hyperlink>
          </w:p>
          <w:p w14:paraId="4846CA37" w14:textId="77777777" w:rsidR="00146F55" w:rsidRDefault="00146F55" w:rsidP="00275146">
            <w:pPr>
              <w:rPr>
                <w:b/>
                <w:sz w:val="16"/>
                <w:szCs w:val="16"/>
              </w:rPr>
            </w:pPr>
          </w:p>
          <w:p w14:paraId="5EC87399" w14:textId="77777777" w:rsidR="00146F55" w:rsidRDefault="00E654A3" w:rsidP="00275146">
            <w:pPr>
              <w:rPr>
                <w:b/>
                <w:sz w:val="16"/>
                <w:szCs w:val="16"/>
              </w:rPr>
            </w:pPr>
            <w:hyperlink r:id="rId10" w:history="1">
              <w:proofErr w:type="spellStart"/>
              <w:r w:rsidR="00146F55" w:rsidRPr="00146F55">
                <w:rPr>
                  <w:rStyle w:val="Hyperlink"/>
                  <w:b/>
                  <w:sz w:val="16"/>
                  <w:szCs w:val="16"/>
                </w:rPr>
                <w:t>Formulir</w:t>
              </w:r>
              <w:proofErr w:type="spellEnd"/>
              <w:r w:rsidR="00146F55" w:rsidRPr="00146F55">
                <w:rPr>
                  <w:rStyle w:val="Hyperlink"/>
                  <w:b/>
                  <w:sz w:val="16"/>
                  <w:szCs w:val="16"/>
                </w:rPr>
                <w:t xml:space="preserve"> ENV-03 (</w:t>
              </w:r>
              <w:proofErr w:type="spellStart"/>
              <w:r w:rsidR="00146F55" w:rsidRPr="00146F55">
                <w:rPr>
                  <w:rStyle w:val="Hyperlink"/>
                  <w:b/>
                  <w:sz w:val="16"/>
                  <w:szCs w:val="16"/>
                </w:rPr>
                <w:t>Wajib</w:t>
              </w:r>
              <w:proofErr w:type="spellEnd"/>
              <w:r w:rsidR="00146F55" w:rsidRPr="00146F55">
                <w:rPr>
                  <w:rStyle w:val="Hyperlink"/>
                  <w:b/>
                  <w:sz w:val="16"/>
                  <w:szCs w:val="16"/>
                </w:rPr>
                <w:t xml:space="preserve"> UKL-UPL).xlsx</w:t>
              </w:r>
            </w:hyperlink>
          </w:p>
          <w:p w14:paraId="4B07A9B2" w14:textId="77777777" w:rsidR="00146F55" w:rsidRDefault="00146F55" w:rsidP="00275146">
            <w:pPr>
              <w:rPr>
                <w:b/>
                <w:sz w:val="16"/>
                <w:szCs w:val="16"/>
              </w:rPr>
            </w:pPr>
          </w:p>
          <w:p w14:paraId="0005E7D6" w14:textId="77777777" w:rsidR="00146F55" w:rsidRDefault="00E654A3" w:rsidP="00275146">
            <w:pPr>
              <w:rPr>
                <w:b/>
                <w:sz w:val="16"/>
                <w:szCs w:val="16"/>
              </w:rPr>
            </w:pPr>
            <w:hyperlink r:id="rId11" w:history="1">
              <w:proofErr w:type="spellStart"/>
              <w:r w:rsidR="00146F55" w:rsidRPr="00146F55">
                <w:rPr>
                  <w:rStyle w:val="Hyperlink"/>
                  <w:b/>
                  <w:sz w:val="16"/>
                  <w:szCs w:val="16"/>
                </w:rPr>
                <w:t>Formulir</w:t>
              </w:r>
              <w:proofErr w:type="spellEnd"/>
              <w:r w:rsidR="00146F55" w:rsidRPr="00146F55">
                <w:rPr>
                  <w:rStyle w:val="Hyperlink"/>
                  <w:b/>
                  <w:sz w:val="16"/>
                  <w:szCs w:val="16"/>
                </w:rPr>
                <w:t xml:space="preserve"> ENV-03 (</w:t>
              </w:r>
              <w:proofErr w:type="spellStart"/>
              <w:r w:rsidR="00146F55" w:rsidRPr="00146F55">
                <w:rPr>
                  <w:rStyle w:val="Hyperlink"/>
                  <w:b/>
                  <w:sz w:val="16"/>
                  <w:szCs w:val="16"/>
                </w:rPr>
                <w:t>Wajib</w:t>
              </w:r>
              <w:proofErr w:type="spellEnd"/>
              <w:r w:rsidR="00146F55" w:rsidRPr="00146F55">
                <w:rPr>
                  <w:rStyle w:val="Hyperlink"/>
                  <w:b/>
                  <w:sz w:val="16"/>
                  <w:szCs w:val="16"/>
                </w:rPr>
                <w:t xml:space="preserve"> UKL-UPL).xlsx</w:t>
              </w:r>
            </w:hyperlink>
          </w:p>
          <w:p w14:paraId="7D9BABDE" w14:textId="77777777" w:rsidR="00146F55" w:rsidRDefault="00146F55" w:rsidP="00275146">
            <w:pPr>
              <w:rPr>
                <w:b/>
                <w:sz w:val="16"/>
                <w:szCs w:val="16"/>
              </w:rPr>
            </w:pPr>
          </w:p>
          <w:p w14:paraId="1CB3835E" w14:textId="581D6D84" w:rsidR="00146F55" w:rsidRPr="007418CB" w:rsidRDefault="00E654A3" w:rsidP="00275146">
            <w:pPr>
              <w:rPr>
                <w:b/>
                <w:sz w:val="16"/>
                <w:szCs w:val="16"/>
              </w:rPr>
            </w:pPr>
            <w:hyperlink r:id="rId12" w:history="1">
              <w:proofErr w:type="spellStart"/>
              <w:r w:rsidR="00146F55" w:rsidRPr="00146F55">
                <w:rPr>
                  <w:rStyle w:val="Hyperlink"/>
                  <w:b/>
                  <w:sz w:val="16"/>
                  <w:szCs w:val="16"/>
                </w:rPr>
                <w:t>Formulir</w:t>
              </w:r>
              <w:proofErr w:type="spellEnd"/>
              <w:r w:rsidR="00146F55" w:rsidRPr="00146F55">
                <w:rPr>
                  <w:rStyle w:val="Hyperlink"/>
                  <w:b/>
                  <w:sz w:val="16"/>
                  <w:szCs w:val="16"/>
                </w:rPr>
                <w:t xml:space="preserve"> ENV-04 (</w:t>
              </w:r>
              <w:proofErr w:type="spellStart"/>
              <w:r w:rsidR="00146F55" w:rsidRPr="00146F55">
                <w:rPr>
                  <w:rStyle w:val="Hyperlink"/>
                  <w:b/>
                  <w:sz w:val="16"/>
                  <w:szCs w:val="16"/>
                </w:rPr>
                <w:t>Rekapitulasi</w:t>
              </w:r>
              <w:proofErr w:type="spellEnd"/>
              <w:r w:rsidR="00146F55" w:rsidRPr="00146F55">
                <w:rPr>
                  <w:rStyle w:val="Hyperlink"/>
                  <w:b/>
                  <w:sz w:val="16"/>
                  <w:szCs w:val="16"/>
                </w:rPr>
                <w:t xml:space="preserve"> </w:t>
              </w:r>
              <w:proofErr w:type="spellStart"/>
              <w:r w:rsidR="00146F55" w:rsidRPr="00146F55">
                <w:rPr>
                  <w:rStyle w:val="Hyperlink"/>
                  <w:b/>
                  <w:sz w:val="16"/>
                  <w:szCs w:val="16"/>
                </w:rPr>
                <w:t>Penapisan</w:t>
              </w:r>
              <w:proofErr w:type="spellEnd"/>
              <w:r w:rsidR="00146F55" w:rsidRPr="00146F55">
                <w:rPr>
                  <w:rStyle w:val="Hyperlink"/>
                  <w:b/>
                  <w:sz w:val="16"/>
                  <w:szCs w:val="16"/>
                </w:rPr>
                <w:t xml:space="preserve"> Lingkungan).xlsx</w:t>
              </w:r>
            </w:hyperlink>
          </w:p>
        </w:tc>
        <w:tc>
          <w:tcPr>
            <w:tcW w:w="1275" w:type="dxa"/>
          </w:tcPr>
          <w:p w14:paraId="2DC368F1" w14:textId="77777777" w:rsidR="00146F55" w:rsidRPr="009801F3" w:rsidRDefault="00146F55" w:rsidP="00275146">
            <w:pPr>
              <w:rPr>
                <w:sz w:val="16"/>
                <w:szCs w:val="16"/>
              </w:rPr>
            </w:pPr>
            <w:r w:rsidRPr="009801F3">
              <w:rPr>
                <w:sz w:val="16"/>
                <w:szCs w:val="16"/>
              </w:rPr>
              <w:t xml:space="preserve">Setelah/ overlap </w:t>
            </w:r>
            <w:proofErr w:type="spellStart"/>
            <w:r w:rsidRPr="009801F3">
              <w:rPr>
                <w:sz w:val="16"/>
                <w:szCs w:val="16"/>
              </w:rPr>
              <w:t>dengan</w:t>
            </w:r>
            <w:proofErr w:type="spellEnd"/>
            <w:r w:rsidRPr="009801F3">
              <w:rPr>
                <w:sz w:val="16"/>
                <w:szCs w:val="16"/>
              </w:rPr>
              <w:t xml:space="preserve"> </w:t>
            </w:r>
            <w:proofErr w:type="spellStart"/>
            <w:r w:rsidRPr="009801F3">
              <w:rPr>
                <w:sz w:val="16"/>
                <w:szCs w:val="16"/>
              </w:rPr>
              <w:t>disain</w:t>
            </w:r>
            <w:proofErr w:type="spellEnd"/>
          </w:p>
        </w:tc>
        <w:tc>
          <w:tcPr>
            <w:tcW w:w="1843" w:type="dxa"/>
          </w:tcPr>
          <w:p w14:paraId="3C9DBD71" w14:textId="57F39020" w:rsidR="00146F55" w:rsidRPr="009801F3" w:rsidRDefault="00146F55"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0A79745E" w14:textId="77777777" w:rsidR="00146F55" w:rsidRPr="009801F3" w:rsidRDefault="00146F55" w:rsidP="00275146">
            <w:pPr>
              <w:rPr>
                <w:sz w:val="16"/>
                <w:szCs w:val="16"/>
              </w:rPr>
            </w:pPr>
            <w:proofErr w:type="spellStart"/>
            <w:r w:rsidRPr="009801F3">
              <w:rPr>
                <w:sz w:val="16"/>
                <w:szCs w:val="16"/>
              </w:rPr>
              <w:t>Konsultan</w:t>
            </w:r>
            <w:proofErr w:type="spellEnd"/>
            <w:r w:rsidRPr="009801F3">
              <w:rPr>
                <w:sz w:val="16"/>
                <w:szCs w:val="16"/>
              </w:rPr>
              <w:t xml:space="preserve"> SID </w:t>
            </w:r>
          </w:p>
        </w:tc>
        <w:tc>
          <w:tcPr>
            <w:tcW w:w="2409" w:type="dxa"/>
          </w:tcPr>
          <w:p w14:paraId="7071E53B" w14:textId="1B44C632" w:rsidR="00146F55" w:rsidRPr="009801F3" w:rsidRDefault="00146F55" w:rsidP="00275146">
            <w:pPr>
              <w:rPr>
                <w:sz w:val="16"/>
                <w:szCs w:val="16"/>
              </w:rPr>
            </w:pPr>
            <w:proofErr w:type="spellStart"/>
            <w:r w:rsidRPr="009801F3">
              <w:rPr>
                <w:sz w:val="16"/>
                <w:szCs w:val="16"/>
              </w:rPr>
              <w:t>Penapisan</w:t>
            </w:r>
            <w:proofErr w:type="spellEnd"/>
            <w:r w:rsidRPr="009801F3">
              <w:rPr>
                <w:sz w:val="16"/>
                <w:szCs w:val="16"/>
              </w:rPr>
              <w:t xml:space="preserve"> </w:t>
            </w:r>
            <w:proofErr w:type="spellStart"/>
            <w:r w:rsidRPr="009801F3">
              <w:rPr>
                <w:sz w:val="16"/>
                <w:szCs w:val="16"/>
              </w:rPr>
              <w:t>dilakukan</w:t>
            </w:r>
            <w:proofErr w:type="spellEnd"/>
            <w:r w:rsidRPr="009801F3">
              <w:rPr>
                <w:sz w:val="16"/>
                <w:szCs w:val="16"/>
              </w:rPr>
              <w:t xml:space="preserve"> per DI, </w:t>
            </w:r>
            <w:proofErr w:type="spellStart"/>
            <w:r w:rsidRPr="009801F3">
              <w:rPr>
                <w:sz w:val="16"/>
                <w:szCs w:val="16"/>
              </w:rPr>
              <w:t>namun</w:t>
            </w:r>
            <w:proofErr w:type="spellEnd"/>
            <w:r w:rsidRPr="009801F3">
              <w:rPr>
                <w:sz w:val="16"/>
                <w:szCs w:val="16"/>
              </w:rPr>
              <w:t xml:space="preserve"> </w:t>
            </w:r>
            <w:proofErr w:type="spellStart"/>
            <w:r w:rsidRPr="009801F3">
              <w:rPr>
                <w:sz w:val="16"/>
                <w:szCs w:val="16"/>
              </w:rPr>
              <w:t>disajikan</w:t>
            </w:r>
            <w:proofErr w:type="spellEnd"/>
            <w:r w:rsidRPr="009801F3">
              <w:rPr>
                <w:sz w:val="16"/>
                <w:szCs w:val="16"/>
              </w:rPr>
              <w:t xml:space="preserve"> dan </w:t>
            </w:r>
            <w:proofErr w:type="spellStart"/>
            <w:r w:rsidRPr="009801F3">
              <w:rPr>
                <w:sz w:val="16"/>
                <w:szCs w:val="16"/>
              </w:rPr>
              <w:t>dirangkum</w:t>
            </w:r>
            <w:proofErr w:type="spellEnd"/>
            <w:r w:rsidRPr="009801F3">
              <w:rPr>
                <w:sz w:val="16"/>
                <w:szCs w:val="16"/>
              </w:rPr>
              <w:t xml:space="preserve"> </w:t>
            </w:r>
            <w:proofErr w:type="spellStart"/>
            <w:r w:rsidRPr="009801F3">
              <w:rPr>
                <w:sz w:val="16"/>
                <w:szCs w:val="16"/>
              </w:rPr>
              <w:t>dalam</w:t>
            </w:r>
            <w:proofErr w:type="spellEnd"/>
            <w:r w:rsidRPr="009801F3">
              <w:rPr>
                <w:sz w:val="16"/>
                <w:szCs w:val="16"/>
              </w:rPr>
              <w:t xml:space="preserve"> </w:t>
            </w:r>
            <w:proofErr w:type="spellStart"/>
            <w:r w:rsidRPr="009801F3">
              <w:rPr>
                <w:sz w:val="16"/>
                <w:szCs w:val="16"/>
              </w:rPr>
              <w:t>satu</w:t>
            </w:r>
            <w:proofErr w:type="spellEnd"/>
            <w:r w:rsidRPr="009801F3">
              <w:rPr>
                <w:sz w:val="16"/>
                <w:szCs w:val="16"/>
              </w:rPr>
              <w:t xml:space="preserve"> </w:t>
            </w:r>
            <w:proofErr w:type="spellStart"/>
            <w:r w:rsidRPr="009801F3">
              <w:rPr>
                <w:sz w:val="16"/>
                <w:szCs w:val="16"/>
              </w:rPr>
              <w:t>tabel</w:t>
            </w:r>
            <w:proofErr w:type="spellEnd"/>
            <w:r w:rsidRPr="009801F3">
              <w:rPr>
                <w:sz w:val="16"/>
                <w:szCs w:val="16"/>
              </w:rPr>
              <w:t xml:space="preserve"> per </w:t>
            </w:r>
            <w:proofErr w:type="spellStart"/>
            <w:r w:rsidRPr="009801F3">
              <w:rPr>
                <w:sz w:val="16"/>
                <w:szCs w:val="16"/>
              </w:rPr>
              <w:t>kewenangan</w:t>
            </w:r>
            <w:proofErr w:type="spellEnd"/>
          </w:p>
        </w:tc>
      </w:tr>
      <w:tr w:rsidR="000552BF" w:rsidRPr="009801F3" w14:paraId="41F454D7" w14:textId="77777777" w:rsidTr="009801F3">
        <w:tc>
          <w:tcPr>
            <w:tcW w:w="704" w:type="dxa"/>
          </w:tcPr>
          <w:p w14:paraId="1B338672" w14:textId="537CE126" w:rsidR="000552BF" w:rsidRPr="009801F3" w:rsidRDefault="00654758" w:rsidP="00275146">
            <w:pPr>
              <w:rPr>
                <w:sz w:val="16"/>
                <w:szCs w:val="16"/>
              </w:rPr>
            </w:pPr>
            <w:r>
              <w:rPr>
                <w:sz w:val="16"/>
                <w:szCs w:val="16"/>
              </w:rPr>
              <w:t>C</w:t>
            </w:r>
            <w:r w:rsidR="000552BF" w:rsidRPr="009801F3">
              <w:rPr>
                <w:sz w:val="16"/>
                <w:szCs w:val="16"/>
              </w:rPr>
              <w:t>.3</w:t>
            </w:r>
          </w:p>
        </w:tc>
        <w:tc>
          <w:tcPr>
            <w:tcW w:w="8930" w:type="dxa"/>
            <w:gridSpan w:val="5"/>
          </w:tcPr>
          <w:p w14:paraId="22B98371" w14:textId="77777777" w:rsidR="000552BF" w:rsidRPr="009801F3" w:rsidRDefault="000552BF" w:rsidP="00275146">
            <w:pPr>
              <w:rPr>
                <w:sz w:val="16"/>
                <w:szCs w:val="16"/>
              </w:rPr>
            </w:pPr>
            <w:proofErr w:type="spellStart"/>
            <w:r w:rsidRPr="009801F3">
              <w:rPr>
                <w:sz w:val="16"/>
                <w:szCs w:val="16"/>
              </w:rPr>
              <w:t>Pengajuan</w:t>
            </w:r>
            <w:proofErr w:type="spellEnd"/>
            <w:r w:rsidRPr="009801F3">
              <w:rPr>
                <w:sz w:val="16"/>
                <w:szCs w:val="16"/>
              </w:rPr>
              <w:t xml:space="preserve"> Hasil </w:t>
            </w:r>
            <w:proofErr w:type="spellStart"/>
            <w:r w:rsidRPr="009801F3">
              <w:rPr>
                <w:sz w:val="16"/>
                <w:szCs w:val="16"/>
              </w:rPr>
              <w:t>Penapisan</w:t>
            </w:r>
            <w:proofErr w:type="spellEnd"/>
            <w:r w:rsidRPr="009801F3">
              <w:rPr>
                <w:sz w:val="16"/>
                <w:szCs w:val="16"/>
              </w:rPr>
              <w:t xml:space="preserve"> </w:t>
            </w:r>
            <w:proofErr w:type="spellStart"/>
            <w:r w:rsidRPr="009801F3">
              <w:rPr>
                <w:sz w:val="16"/>
                <w:szCs w:val="16"/>
              </w:rPr>
              <w:t>ke</w:t>
            </w:r>
            <w:proofErr w:type="spellEnd"/>
            <w:r w:rsidRPr="009801F3">
              <w:rPr>
                <w:sz w:val="16"/>
                <w:szCs w:val="16"/>
              </w:rPr>
              <w:t xml:space="preserve"> DLH</w:t>
            </w:r>
          </w:p>
        </w:tc>
      </w:tr>
      <w:tr w:rsidR="000552BF" w:rsidRPr="009801F3" w14:paraId="4A8AB6AF" w14:textId="77777777" w:rsidTr="009801F3">
        <w:tc>
          <w:tcPr>
            <w:tcW w:w="704" w:type="dxa"/>
            <w:vMerge w:val="restart"/>
          </w:tcPr>
          <w:p w14:paraId="55678293" w14:textId="77777777" w:rsidR="000552BF" w:rsidRPr="009801F3" w:rsidRDefault="000552BF" w:rsidP="00275146">
            <w:pPr>
              <w:rPr>
                <w:sz w:val="16"/>
                <w:szCs w:val="16"/>
              </w:rPr>
            </w:pPr>
          </w:p>
        </w:tc>
        <w:tc>
          <w:tcPr>
            <w:tcW w:w="1985" w:type="dxa"/>
          </w:tcPr>
          <w:p w14:paraId="7F09280D" w14:textId="5CC83993" w:rsidR="00146F55" w:rsidRPr="007418CB" w:rsidRDefault="00E654A3" w:rsidP="00275146">
            <w:pPr>
              <w:rPr>
                <w:b/>
                <w:sz w:val="16"/>
                <w:szCs w:val="16"/>
              </w:rPr>
            </w:pPr>
            <w:hyperlink r:id="rId13" w:history="1">
              <w:proofErr w:type="spellStart"/>
              <w:r w:rsidR="00146F55" w:rsidRPr="00146F55">
                <w:rPr>
                  <w:rStyle w:val="Hyperlink"/>
                  <w:b/>
                  <w:sz w:val="16"/>
                  <w:szCs w:val="16"/>
                </w:rPr>
                <w:t>Formulir</w:t>
              </w:r>
              <w:proofErr w:type="spellEnd"/>
              <w:r w:rsidR="00146F55" w:rsidRPr="00146F55">
                <w:rPr>
                  <w:rStyle w:val="Hyperlink"/>
                  <w:b/>
                  <w:sz w:val="16"/>
                  <w:szCs w:val="16"/>
                </w:rPr>
                <w:t xml:space="preserve"> ENV-05.xlsx</w:t>
              </w:r>
            </w:hyperlink>
          </w:p>
        </w:tc>
        <w:tc>
          <w:tcPr>
            <w:tcW w:w="1275" w:type="dxa"/>
          </w:tcPr>
          <w:p w14:paraId="1D527515" w14:textId="77777777" w:rsidR="000552BF" w:rsidRPr="009801F3" w:rsidRDefault="000552BF" w:rsidP="00275146">
            <w:pPr>
              <w:rPr>
                <w:sz w:val="16"/>
                <w:szCs w:val="16"/>
              </w:rPr>
            </w:pPr>
            <w:r w:rsidRPr="009801F3">
              <w:rPr>
                <w:sz w:val="16"/>
                <w:szCs w:val="16"/>
              </w:rPr>
              <w:t xml:space="preserve">Setelah/ overlap </w:t>
            </w:r>
            <w:proofErr w:type="spellStart"/>
            <w:r w:rsidRPr="009801F3">
              <w:rPr>
                <w:sz w:val="16"/>
                <w:szCs w:val="16"/>
              </w:rPr>
              <w:t>dengan</w:t>
            </w:r>
            <w:proofErr w:type="spellEnd"/>
            <w:r w:rsidRPr="009801F3">
              <w:rPr>
                <w:sz w:val="16"/>
                <w:szCs w:val="16"/>
              </w:rPr>
              <w:t xml:space="preserve"> </w:t>
            </w:r>
            <w:proofErr w:type="spellStart"/>
            <w:r w:rsidRPr="009801F3">
              <w:rPr>
                <w:sz w:val="16"/>
                <w:szCs w:val="16"/>
              </w:rPr>
              <w:t>disain</w:t>
            </w:r>
            <w:proofErr w:type="spellEnd"/>
          </w:p>
        </w:tc>
        <w:tc>
          <w:tcPr>
            <w:tcW w:w="1843" w:type="dxa"/>
          </w:tcPr>
          <w:p w14:paraId="7F6271EE" w14:textId="5EEAC3E4"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7EB9A65A" w14:textId="77777777" w:rsidR="000552BF" w:rsidRPr="009801F3" w:rsidRDefault="000552BF" w:rsidP="00275146">
            <w:pPr>
              <w:rPr>
                <w:sz w:val="16"/>
                <w:szCs w:val="16"/>
              </w:rPr>
            </w:pPr>
            <w:proofErr w:type="spellStart"/>
            <w:r w:rsidRPr="009801F3">
              <w:rPr>
                <w:sz w:val="16"/>
                <w:szCs w:val="16"/>
              </w:rPr>
              <w:t>Konsultan</w:t>
            </w:r>
            <w:proofErr w:type="spellEnd"/>
            <w:r w:rsidRPr="009801F3">
              <w:rPr>
                <w:sz w:val="16"/>
                <w:szCs w:val="16"/>
              </w:rPr>
              <w:t xml:space="preserve"> SID </w:t>
            </w:r>
          </w:p>
        </w:tc>
        <w:tc>
          <w:tcPr>
            <w:tcW w:w="2409" w:type="dxa"/>
          </w:tcPr>
          <w:p w14:paraId="332FC44E" w14:textId="77777777" w:rsidR="000552BF" w:rsidRPr="009801F3" w:rsidRDefault="000552BF" w:rsidP="00275146">
            <w:pPr>
              <w:rPr>
                <w:sz w:val="16"/>
                <w:szCs w:val="16"/>
              </w:rPr>
            </w:pPr>
            <w:proofErr w:type="spellStart"/>
            <w:r w:rsidRPr="009801F3">
              <w:rPr>
                <w:sz w:val="16"/>
                <w:szCs w:val="16"/>
              </w:rPr>
              <w:t>Penyajian</w:t>
            </w:r>
            <w:proofErr w:type="spellEnd"/>
            <w:r w:rsidRPr="009801F3">
              <w:rPr>
                <w:sz w:val="16"/>
                <w:szCs w:val="16"/>
              </w:rPr>
              <w:t xml:space="preserve"> </w:t>
            </w:r>
            <w:proofErr w:type="spellStart"/>
            <w:r w:rsidRPr="009801F3">
              <w:rPr>
                <w:sz w:val="16"/>
                <w:szCs w:val="16"/>
              </w:rPr>
              <w:t>informasi</w:t>
            </w:r>
            <w:proofErr w:type="spellEnd"/>
            <w:r w:rsidRPr="009801F3">
              <w:rPr>
                <w:sz w:val="16"/>
                <w:szCs w:val="16"/>
              </w:rPr>
              <w:t xml:space="preserve"> </w:t>
            </w:r>
            <w:proofErr w:type="spellStart"/>
            <w:r w:rsidRPr="009801F3">
              <w:rPr>
                <w:sz w:val="16"/>
                <w:szCs w:val="16"/>
              </w:rPr>
              <w:t>kegiatan</w:t>
            </w:r>
            <w:proofErr w:type="spellEnd"/>
            <w:r w:rsidRPr="009801F3">
              <w:rPr>
                <w:sz w:val="16"/>
                <w:szCs w:val="16"/>
              </w:rPr>
              <w:t xml:space="preserve"> </w:t>
            </w:r>
            <w:proofErr w:type="spellStart"/>
            <w:r w:rsidRPr="009801F3">
              <w:rPr>
                <w:sz w:val="16"/>
                <w:szCs w:val="16"/>
              </w:rPr>
              <w:t>dilakukan</w:t>
            </w:r>
            <w:proofErr w:type="spellEnd"/>
            <w:r w:rsidRPr="009801F3">
              <w:rPr>
                <w:sz w:val="16"/>
                <w:szCs w:val="16"/>
              </w:rPr>
              <w:t xml:space="preserve"> per </w:t>
            </w:r>
            <w:proofErr w:type="spellStart"/>
            <w:r w:rsidRPr="009801F3">
              <w:rPr>
                <w:sz w:val="16"/>
                <w:szCs w:val="16"/>
              </w:rPr>
              <w:t>masing-masing</w:t>
            </w:r>
            <w:proofErr w:type="spellEnd"/>
            <w:r w:rsidRPr="009801F3">
              <w:rPr>
                <w:sz w:val="16"/>
                <w:szCs w:val="16"/>
              </w:rPr>
              <w:t xml:space="preserve"> DI</w:t>
            </w:r>
          </w:p>
        </w:tc>
      </w:tr>
      <w:tr w:rsidR="000552BF" w:rsidRPr="009801F3" w14:paraId="41621DCA" w14:textId="77777777" w:rsidTr="009801F3">
        <w:tc>
          <w:tcPr>
            <w:tcW w:w="704" w:type="dxa"/>
            <w:vMerge/>
          </w:tcPr>
          <w:p w14:paraId="468F22F4" w14:textId="77777777" w:rsidR="000552BF" w:rsidRPr="009801F3" w:rsidRDefault="000552BF" w:rsidP="00275146">
            <w:pPr>
              <w:rPr>
                <w:sz w:val="16"/>
                <w:szCs w:val="16"/>
              </w:rPr>
            </w:pPr>
          </w:p>
        </w:tc>
        <w:tc>
          <w:tcPr>
            <w:tcW w:w="1985" w:type="dxa"/>
          </w:tcPr>
          <w:p w14:paraId="7C3CBA23" w14:textId="77777777" w:rsidR="000552BF" w:rsidRPr="009801F3" w:rsidRDefault="000552BF" w:rsidP="00275146">
            <w:pPr>
              <w:rPr>
                <w:sz w:val="16"/>
                <w:szCs w:val="16"/>
              </w:rPr>
            </w:pPr>
            <w:proofErr w:type="spellStart"/>
            <w:r w:rsidRPr="009801F3">
              <w:rPr>
                <w:sz w:val="16"/>
                <w:szCs w:val="16"/>
              </w:rPr>
              <w:t>Pengajuan</w:t>
            </w:r>
            <w:proofErr w:type="spellEnd"/>
            <w:r w:rsidRPr="009801F3">
              <w:rPr>
                <w:sz w:val="16"/>
                <w:szCs w:val="16"/>
              </w:rPr>
              <w:t xml:space="preserve"> dan </w:t>
            </w:r>
            <w:proofErr w:type="spellStart"/>
            <w:r w:rsidRPr="009801F3">
              <w:rPr>
                <w:sz w:val="16"/>
                <w:szCs w:val="16"/>
              </w:rPr>
              <w:t>konsultasi</w:t>
            </w:r>
            <w:proofErr w:type="spellEnd"/>
            <w:r w:rsidRPr="009801F3">
              <w:rPr>
                <w:sz w:val="16"/>
                <w:szCs w:val="16"/>
              </w:rPr>
              <w:t xml:space="preserve"> </w:t>
            </w:r>
            <w:proofErr w:type="spellStart"/>
            <w:r w:rsidRPr="009801F3">
              <w:rPr>
                <w:sz w:val="16"/>
                <w:szCs w:val="16"/>
              </w:rPr>
              <w:t>dengan</w:t>
            </w:r>
            <w:proofErr w:type="spellEnd"/>
            <w:r w:rsidRPr="009801F3">
              <w:rPr>
                <w:sz w:val="16"/>
                <w:szCs w:val="16"/>
              </w:rPr>
              <w:t xml:space="preserve"> DLH</w:t>
            </w:r>
          </w:p>
        </w:tc>
        <w:tc>
          <w:tcPr>
            <w:tcW w:w="1275" w:type="dxa"/>
          </w:tcPr>
          <w:p w14:paraId="40BDC634" w14:textId="77777777" w:rsidR="000552BF" w:rsidRPr="009801F3" w:rsidRDefault="000552BF" w:rsidP="00275146">
            <w:pPr>
              <w:rPr>
                <w:sz w:val="16"/>
                <w:szCs w:val="16"/>
              </w:rPr>
            </w:pPr>
            <w:r w:rsidRPr="009801F3">
              <w:rPr>
                <w:sz w:val="16"/>
                <w:szCs w:val="16"/>
              </w:rPr>
              <w:t xml:space="preserve">Setelah/ overlap </w:t>
            </w:r>
            <w:proofErr w:type="spellStart"/>
            <w:r w:rsidRPr="009801F3">
              <w:rPr>
                <w:sz w:val="16"/>
                <w:szCs w:val="16"/>
              </w:rPr>
              <w:t>dengan</w:t>
            </w:r>
            <w:proofErr w:type="spellEnd"/>
            <w:r w:rsidRPr="009801F3">
              <w:rPr>
                <w:sz w:val="16"/>
                <w:szCs w:val="16"/>
              </w:rPr>
              <w:t xml:space="preserve"> </w:t>
            </w:r>
            <w:proofErr w:type="spellStart"/>
            <w:r w:rsidRPr="009801F3">
              <w:rPr>
                <w:sz w:val="16"/>
                <w:szCs w:val="16"/>
              </w:rPr>
              <w:t>disain</w:t>
            </w:r>
            <w:proofErr w:type="spellEnd"/>
          </w:p>
        </w:tc>
        <w:tc>
          <w:tcPr>
            <w:tcW w:w="1843" w:type="dxa"/>
          </w:tcPr>
          <w:p w14:paraId="4B698B89" w14:textId="4EE5B536"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2B1AEE06" w14:textId="57EF24C1" w:rsidR="000552BF" w:rsidRPr="009801F3" w:rsidRDefault="009801F3" w:rsidP="00275146">
            <w:pPr>
              <w:rPr>
                <w:sz w:val="16"/>
                <w:szCs w:val="16"/>
              </w:rPr>
            </w:pPr>
            <w:proofErr w:type="spellStart"/>
            <w:r w:rsidRPr="009801F3">
              <w:rPr>
                <w:sz w:val="16"/>
                <w:szCs w:val="16"/>
              </w:rPr>
              <w:t>Dinas</w:t>
            </w:r>
            <w:proofErr w:type="spellEnd"/>
            <w:r w:rsidRPr="009801F3">
              <w:rPr>
                <w:sz w:val="16"/>
                <w:szCs w:val="16"/>
              </w:rPr>
              <w:t xml:space="preserve"> </w:t>
            </w:r>
            <w:proofErr w:type="spellStart"/>
            <w:r w:rsidRPr="009801F3">
              <w:rPr>
                <w:sz w:val="16"/>
                <w:szCs w:val="16"/>
              </w:rPr>
              <w:t>Lingkungan</w:t>
            </w:r>
            <w:proofErr w:type="spellEnd"/>
            <w:r w:rsidRPr="009801F3">
              <w:rPr>
                <w:sz w:val="16"/>
                <w:szCs w:val="16"/>
              </w:rPr>
              <w:t xml:space="preserve"> </w:t>
            </w:r>
            <w:proofErr w:type="spellStart"/>
            <w:r w:rsidRPr="009801F3">
              <w:rPr>
                <w:sz w:val="16"/>
                <w:szCs w:val="16"/>
              </w:rPr>
              <w:t>Hidup</w:t>
            </w:r>
            <w:proofErr w:type="spellEnd"/>
            <w:r w:rsidRPr="009801F3">
              <w:rPr>
                <w:sz w:val="16"/>
                <w:szCs w:val="16"/>
              </w:rPr>
              <w:t xml:space="preserve"> (DLH)</w:t>
            </w:r>
          </w:p>
        </w:tc>
        <w:tc>
          <w:tcPr>
            <w:tcW w:w="2409" w:type="dxa"/>
          </w:tcPr>
          <w:p w14:paraId="432A1B32" w14:textId="75DD7959" w:rsidR="000552BF" w:rsidRPr="009801F3" w:rsidRDefault="009801F3" w:rsidP="00275146">
            <w:pPr>
              <w:rPr>
                <w:sz w:val="16"/>
                <w:szCs w:val="16"/>
              </w:rPr>
            </w:pPr>
            <w:proofErr w:type="spellStart"/>
            <w:r w:rsidRPr="009801F3">
              <w:rPr>
                <w:sz w:val="16"/>
                <w:szCs w:val="16"/>
              </w:rPr>
              <w:t>Persetujuan</w:t>
            </w:r>
            <w:proofErr w:type="spellEnd"/>
            <w:r w:rsidRPr="009801F3">
              <w:rPr>
                <w:sz w:val="16"/>
                <w:szCs w:val="16"/>
              </w:rPr>
              <w:t xml:space="preserve"> oleh DLH </w:t>
            </w:r>
            <w:proofErr w:type="spellStart"/>
            <w:r w:rsidR="000552BF" w:rsidRPr="009801F3">
              <w:rPr>
                <w:sz w:val="16"/>
                <w:szCs w:val="16"/>
              </w:rPr>
              <w:t>terhadap</w:t>
            </w:r>
            <w:proofErr w:type="spellEnd"/>
            <w:r w:rsidR="000552BF" w:rsidRPr="009801F3">
              <w:rPr>
                <w:sz w:val="16"/>
                <w:szCs w:val="16"/>
              </w:rPr>
              <w:t xml:space="preserve"> </w:t>
            </w:r>
            <w:proofErr w:type="spellStart"/>
            <w:r w:rsidR="000552BF" w:rsidRPr="009801F3">
              <w:rPr>
                <w:sz w:val="16"/>
                <w:szCs w:val="16"/>
              </w:rPr>
              <w:t>penapisan</w:t>
            </w:r>
            <w:proofErr w:type="spellEnd"/>
            <w:r w:rsidR="000552BF" w:rsidRPr="009801F3">
              <w:rPr>
                <w:sz w:val="16"/>
                <w:szCs w:val="16"/>
              </w:rPr>
              <w:t xml:space="preserve"> yang </w:t>
            </w:r>
            <w:proofErr w:type="spellStart"/>
            <w:r w:rsidR="000552BF" w:rsidRPr="009801F3">
              <w:rPr>
                <w:sz w:val="16"/>
                <w:szCs w:val="16"/>
              </w:rPr>
              <w:t>telah</w:t>
            </w:r>
            <w:proofErr w:type="spellEnd"/>
            <w:r w:rsidR="000552BF" w:rsidRPr="009801F3">
              <w:rPr>
                <w:sz w:val="16"/>
                <w:szCs w:val="16"/>
              </w:rPr>
              <w:t xml:space="preserve"> </w:t>
            </w:r>
            <w:proofErr w:type="spellStart"/>
            <w:r w:rsidR="000552BF" w:rsidRPr="009801F3">
              <w:rPr>
                <w:sz w:val="16"/>
                <w:szCs w:val="16"/>
              </w:rPr>
              <w:t>dilakukan</w:t>
            </w:r>
            <w:proofErr w:type="spellEnd"/>
          </w:p>
        </w:tc>
      </w:tr>
      <w:tr w:rsidR="000552BF" w:rsidRPr="009801F3" w14:paraId="67B93DD4" w14:textId="77777777" w:rsidTr="009801F3">
        <w:tc>
          <w:tcPr>
            <w:tcW w:w="704" w:type="dxa"/>
          </w:tcPr>
          <w:p w14:paraId="6C1D92F1" w14:textId="51D87AA7" w:rsidR="000552BF" w:rsidRPr="009801F3" w:rsidRDefault="00654758" w:rsidP="00275146">
            <w:pPr>
              <w:rPr>
                <w:sz w:val="16"/>
                <w:szCs w:val="16"/>
              </w:rPr>
            </w:pPr>
            <w:r>
              <w:rPr>
                <w:sz w:val="16"/>
                <w:szCs w:val="16"/>
              </w:rPr>
              <w:t>C</w:t>
            </w:r>
            <w:r w:rsidR="000552BF" w:rsidRPr="009801F3">
              <w:rPr>
                <w:sz w:val="16"/>
                <w:szCs w:val="16"/>
              </w:rPr>
              <w:t>.4</w:t>
            </w:r>
          </w:p>
        </w:tc>
        <w:tc>
          <w:tcPr>
            <w:tcW w:w="8930" w:type="dxa"/>
            <w:gridSpan w:val="5"/>
          </w:tcPr>
          <w:p w14:paraId="459B091B" w14:textId="77777777" w:rsidR="000552BF" w:rsidRPr="009801F3" w:rsidRDefault="000552BF" w:rsidP="00275146">
            <w:pPr>
              <w:rPr>
                <w:sz w:val="16"/>
                <w:szCs w:val="16"/>
              </w:rPr>
            </w:pPr>
            <w:proofErr w:type="spellStart"/>
            <w:r w:rsidRPr="009801F3">
              <w:rPr>
                <w:sz w:val="16"/>
                <w:szCs w:val="16"/>
              </w:rPr>
              <w:t>Penyusunan</w:t>
            </w:r>
            <w:proofErr w:type="spellEnd"/>
            <w:r w:rsidRPr="009801F3">
              <w:rPr>
                <w:sz w:val="16"/>
                <w:szCs w:val="16"/>
              </w:rPr>
              <w:t xml:space="preserve"> </w:t>
            </w:r>
            <w:proofErr w:type="spellStart"/>
            <w:r w:rsidRPr="009801F3">
              <w:rPr>
                <w:sz w:val="16"/>
                <w:szCs w:val="16"/>
              </w:rPr>
              <w:t>Dokumen</w:t>
            </w:r>
            <w:proofErr w:type="spellEnd"/>
            <w:r w:rsidRPr="009801F3">
              <w:rPr>
                <w:sz w:val="16"/>
                <w:szCs w:val="16"/>
              </w:rPr>
              <w:t xml:space="preserve"> </w:t>
            </w:r>
            <w:proofErr w:type="spellStart"/>
            <w:r w:rsidRPr="009801F3">
              <w:rPr>
                <w:sz w:val="16"/>
                <w:szCs w:val="16"/>
              </w:rPr>
              <w:t>Lingkungan</w:t>
            </w:r>
            <w:proofErr w:type="spellEnd"/>
          </w:p>
        </w:tc>
      </w:tr>
      <w:tr w:rsidR="000552BF" w:rsidRPr="009801F3" w14:paraId="78F6D356" w14:textId="77777777" w:rsidTr="009801F3">
        <w:tc>
          <w:tcPr>
            <w:tcW w:w="704" w:type="dxa"/>
          </w:tcPr>
          <w:p w14:paraId="4885D2DE" w14:textId="33A7E5D4" w:rsidR="000552BF" w:rsidRPr="009801F3" w:rsidRDefault="00654758" w:rsidP="00275146">
            <w:pPr>
              <w:rPr>
                <w:sz w:val="16"/>
                <w:szCs w:val="16"/>
              </w:rPr>
            </w:pPr>
            <w:r>
              <w:rPr>
                <w:sz w:val="16"/>
                <w:szCs w:val="16"/>
              </w:rPr>
              <w:t>C</w:t>
            </w:r>
            <w:r w:rsidR="000552BF" w:rsidRPr="009801F3">
              <w:rPr>
                <w:sz w:val="16"/>
                <w:szCs w:val="16"/>
              </w:rPr>
              <w:t>.4.1</w:t>
            </w:r>
          </w:p>
        </w:tc>
        <w:tc>
          <w:tcPr>
            <w:tcW w:w="1985" w:type="dxa"/>
          </w:tcPr>
          <w:p w14:paraId="50F77B38" w14:textId="77777777" w:rsidR="000552BF" w:rsidRPr="009801F3" w:rsidRDefault="000552BF" w:rsidP="00275146">
            <w:pPr>
              <w:rPr>
                <w:sz w:val="16"/>
                <w:szCs w:val="16"/>
              </w:rPr>
            </w:pPr>
            <w:proofErr w:type="spellStart"/>
            <w:r w:rsidRPr="009801F3">
              <w:rPr>
                <w:sz w:val="16"/>
                <w:szCs w:val="16"/>
              </w:rPr>
              <w:t>Siklus</w:t>
            </w:r>
            <w:proofErr w:type="spellEnd"/>
            <w:r w:rsidRPr="009801F3">
              <w:rPr>
                <w:sz w:val="16"/>
                <w:szCs w:val="16"/>
              </w:rPr>
              <w:t xml:space="preserve"> Normal</w:t>
            </w:r>
          </w:p>
        </w:tc>
        <w:tc>
          <w:tcPr>
            <w:tcW w:w="1275" w:type="dxa"/>
          </w:tcPr>
          <w:p w14:paraId="413EF4C0" w14:textId="77777777" w:rsidR="000552BF" w:rsidRPr="009801F3" w:rsidRDefault="000552BF" w:rsidP="00275146">
            <w:pPr>
              <w:rPr>
                <w:sz w:val="16"/>
                <w:szCs w:val="16"/>
              </w:rPr>
            </w:pPr>
          </w:p>
        </w:tc>
        <w:tc>
          <w:tcPr>
            <w:tcW w:w="1843" w:type="dxa"/>
          </w:tcPr>
          <w:p w14:paraId="274048B0" w14:textId="77777777" w:rsidR="000552BF" w:rsidRPr="009801F3" w:rsidRDefault="000552BF" w:rsidP="00275146">
            <w:pPr>
              <w:rPr>
                <w:sz w:val="16"/>
                <w:szCs w:val="16"/>
              </w:rPr>
            </w:pPr>
          </w:p>
        </w:tc>
        <w:tc>
          <w:tcPr>
            <w:tcW w:w="1418" w:type="dxa"/>
          </w:tcPr>
          <w:p w14:paraId="683140BB" w14:textId="77777777" w:rsidR="000552BF" w:rsidRPr="009801F3" w:rsidRDefault="000552BF" w:rsidP="00275146">
            <w:pPr>
              <w:rPr>
                <w:sz w:val="16"/>
                <w:szCs w:val="16"/>
              </w:rPr>
            </w:pPr>
          </w:p>
        </w:tc>
        <w:tc>
          <w:tcPr>
            <w:tcW w:w="2409" w:type="dxa"/>
          </w:tcPr>
          <w:p w14:paraId="448D39FF" w14:textId="77777777" w:rsidR="000552BF" w:rsidRPr="009801F3" w:rsidRDefault="000552BF" w:rsidP="00275146">
            <w:pPr>
              <w:rPr>
                <w:sz w:val="16"/>
                <w:szCs w:val="16"/>
              </w:rPr>
            </w:pPr>
          </w:p>
        </w:tc>
      </w:tr>
      <w:tr w:rsidR="00654758" w:rsidRPr="009801F3" w14:paraId="3AD94018" w14:textId="77777777" w:rsidTr="009801F3">
        <w:tc>
          <w:tcPr>
            <w:tcW w:w="704" w:type="dxa"/>
            <w:vMerge w:val="restart"/>
          </w:tcPr>
          <w:p w14:paraId="30167311" w14:textId="77777777" w:rsidR="00654758" w:rsidRPr="009801F3" w:rsidRDefault="00654758" w:rsidP="00275146">
            <w:pPr>
              <w:rPr>
                <w:sz w:val="16"/>
                <w:szCs w:val="16"/>
              </w:rPr>
            </w:pPr>
          </w:p>
        </w:tc>
        <w:tc>
          <w:tcPr>
            <w:tcW w:w="1985" w:type="dxa"/>
          </w:tcPr>
          <w:p w14:paraId="68493182" w14:textId="77777777" w:rsidR="00654758" w:rsidRPr="009801F3" w:rsidRDefault="00654758" w:rsidP="00275146">
            <w:pPr>
              <w:rPr>
                <w:sz w:val="16"/>
                <w:szCs w:val="16"/>
              </w:rPr>
            </w:pPr>
            <w:r w:rsidRPr="009801F3">
              <w:rPr>
                <w:sz w:val="16"/>
                <w:szCs w:val="16"/>
              </w:rPr>
              <w:t>AMDAL</w:t>
            </w:r>
          </w:p>
        </w:tc>
        <w:tc>
          <w:tcPr>
            <w:tcW w:w="1275" w:type="dxa"/>
          </w:tcPr>
          <w:p w14:paraId="5AFD3C5D" w14:textId="77777777" w:rsidR="00654758" w:rsidRPr="009801F3" w:rsidRDefault="00654758" w:rsidP="00275146">
            <w:pPr>
              <w:rPr>
                <w:sz w:val="16"/>
                <w:szCs w:val="16"/>
              </w:rPr>
            </w:pPr>
            <w:r w:rsidRPr="009801F3">
              <w:rPr>
                <w:sz w:val="16"/>
                <w:szCs w:val="16"/>
              </w:rPr>
              <w:t xml:space="preserve">Setelah </w:t>
            </w:r>
            <w:proofErr w:type="spellStart"/>
            <w:r w:rsidRPr="009801F3">
              <w:rPr>
                <w:sz w:val="16"/>
                <w:szCs w:val="16"/>
              </w:rPr>
              <w:t>selesai</w:t>
            </w:r>
            <w:proofErr w:type="spellEnd"/>
            <w:r w:rsidRPr="009801F3">
              <w:rPr>
                <w:sz w:val="16"/>
                <w:szCs w:val="16"/>
              </w:rPr>
              <w:t xml:space="preserve"> </w:t>
            </w:r>
            <w:proofErr w:type="spellStart"/>
            <w:r w:rsidRPr="009801F3">
              <w:rPr>
                <w:sz w:val="16"/>
                <w:szCs w:val="16"/>
              </w:rPr>
              <w:t>disain</w:t>
            </w:r>
            <w:proofErr w:type="spellEnd"/>
          </w:p>
        </w:tc>
        <w:tc>
          <w:tcPr>
            <w:tcW w:w="1843" w:type="dxa"/>
          </w:tcPr>
          <w:p w14:paraId="4001AA74" w14:textId="20459225" w:rsidR="00654758" w:rsidRPr="009801F3" w:rsidRDefault="00654758"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1AF508D9" w14:textId="77777777" w:rsidR="00654758" w:rsidRPr="009801F3" w:rsidRDefault="00654758" w:rsidP="00275146">
            <w:pPr>
              <w:rPr>
                <w:sz w:val="16"/>
                <w:szCs w:val="16"/>
              </w:rPr>
            </w:pPr>
            <w:proofErr w:type="spellStart"/>
            <w:r w:rsidRPr="009801F3">
              <w:rPr>
                <w:sz w:val="16"/>
                <w:szCs w:val="16"/>
              </w:rPr>
              <w:t>Konsultan</w:t>
            </w:r>
            <w:proofErr w:type="spellEnd"/>
            <w:r w:rsidRPr="009801F3">
              <w:rPr>
                <w:sz w:val="16"/>
                <w:szCs w:val="16"/>
              </w:rPr>
              <w:t xml:space="preserve"> AMDAL </w:t>
            </w:r>
            <w:proofErr w:type="spellStart"/>
            <w:r w:rsidRPr="009801F3">
              <w:rPr>
                <w:sz w:val="16"/>
                <w:szCs w:val="16"/>
              </w:rPr>
              <w:t>bersertifikat</w:t>
            </w:r>
            <w:proofErr w:type="spellEnd"/>
            <w:r w:rsidRPr="009801F3">
              <w:rPr>
                <w:sz w:val="16"/>
                <w:szCs w:val="16"/>
              </w:rPr>
              <w:t xml:space="preserve"> (</w:t>
            </w:r>
            <w:proofErr w:type="spellStart"/>
            <w:r w:rsidRPr="009801F3">
              <w:rPr>
                <w:sz w:val="16"/>
                <w:szCs w:val="16"/>
              </w:rPr>
              <w:t>paket</w:t>
            </w:r>
            <w:proofErr w:type="spellEnd"/>
            <w:r w:rsidRPr="009801F3">
              <w:rPr>
                <w:sz w:val="16"/>
                <w:szCs w:val="16"/>
              </w:rPr>
              <w:t xml:space="preserve"> </w:t>
            </w:r>
            <w:proofErr w:type="spellStart"/>
            <w:r w:rsidRPr="009801F3">
              <w:rPr>
                <w:sz w:val="16"/>
                <w:szCs w:val="16"/>
              </w:rPr>
              <w:t>pengadaan</w:t>
            </w:r>
            <w:proofErr w:type="spellEnd"/>
            <w:r w:rsidRPr="009801F3">
              <w:rPr>
                <w:sz w:val="16"/>
                <w:szCs w:val="16"/>
              </w:rPr>
              <w:t xml:space="preserve"> </w:t>
            </w:r>
            <w:proofErr w:type="spellStart"/>
            <w:r w:rsidRPr="009801F3">
              <w:rPr>
                <w:sz w:val="16"/>
                <w:szCs w:val="16"/>
              </w:rPr>
              <w:t>terpisah</w:t>
            </w:r>
            <w:proofErr w:type="spellEnd"/>
            <w:r w:rsidRPr="009801F3">
              <w:rPr>
                <w:sz w:val="16"/>
                <w:szCs w:val="16"/>
              </w:rPr>
              <w:t>)</w:t>
            </w:r>
          </w:p>
        </w:tc>
        <w:tc>
          <w:tcPr>
            <w:tcW w:w="2409" w:type="dxa"/>
          </w:tcPr>
          <w:p w14:paraId="4561251A" w14:textId="77777777" w:rsidR="00654758" w:rsidRPr="009801F3" w:rsidRDefault="00654758" w:rsidP="00275146">
            <w:pPr>
              <w:rPr>
                <w:sz w:val="16"/>
                <w:szCs w:val="16"/>
              </w:rPr>
            </w:pPr>
            <w:proofErr w:type="spellStart"/>
            <w:r w:rsidRPr="009801F3">
              <w:rPr>
                <w:sz w:val="16"/>
                <w:szCs w:val="16"/>
              </w:rPr>
              <w:t>Konsultan</w:t>
            </w:r>
            <w:proofErr w:type="spellEnd"/>
            <w:r w:rsidRPr="009801F3">
              <w:rPr>
                <w:sz w:val="16"/>
                <w:szCs w:val="16"/>
              </w:rPr>
              <w:t xml:space="preserve"> SID </w:t>
            </w:r>
            <w:proofErr w:type="spellStart"/>
            <w:r w:rsidRPr="009801F3">
              <w:rPr>
                <w:sz w:val="16"/>
                <w:szCs w:val="16"/>
              </w:rPr>
              <w:t>menyiapkan</w:t>
            </w:r>
            <w:proofErr w:type="spellEnd"/>
            <w:r w:rsidRPr="009801F3">
              <w:rPr>
                <w:sz w:val="16"/>
                <w:szCs w:val="16"/>
              </w:rPr>
              <w:t xml:space="preserve"> draft </w:t>
            </w:r>
            <w:proofErr w:type="spellStart"/>
            <w:r w:rsidRPr="009801F3">
              <w:rPr>
                <w:sz w:val="16"/>
                <w:szCs w:val="16"/>
              </w:rPr>
              <w:t>Kerangka</w:t>
            </w:r>
            <w:proofErr w:type="spellEnd"/>
            <w:r w:rsidRPr="009801F3">
              <w:rPr>
                <w:sz w:val="16"/>
                <w:szCs w:val="16"/>
              </w:rPr>
              <w:t xml:space="preserve"> </w:t>
            </w:r>
            <w:proofErr w:type="spellStart"/>
            <w:r w:rsidRPr="009801F3">
              <w:rPr>
                <w:sz w:val="16"/>
                <w:szCs w:val="16"/>
              </w:rPr>
              <w:t>Acuan</w:t>
            </w:r>
            <w:proofErr w:type="spellEnd"/>
            <w:r w:rsidRPr="009801F3">
              <w:rPr>
                <w:sz w:val="16"/>
                <w:szCs w:val="16"/>
              </w:rPr>
              <w:t xml:space="preserve"> </w:t>
            </w:r>
            <w:proofErr w:type="spellStart"/>
            <w:r w:rsidRPr="009801F3">
              <w:rPr>
                <w:sz w:val="16"/>
                <w:szCs w:val="16"/>
              </w:rPr>
              <w:t>Kerja</w:t>
            </w:r>
            <w:proofErr w:type="spellEnd"/>
            <w:r w:rsidRPr="009801F3">
              <w:rPr>
                <w:sz w:val="16"/>
                <w:szCs w:val="16"/>
              </w:rPr>
              <w:t xml:space="preserve">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pengadaan</w:t>
            </w:r>
            <w:proofErr w:type="spellEnd"/>
            <w:r w:rsidRPr="009801F3">
              <w:rPr>
                <w:sz w:val="16"/>
                <w:szCs w:val="16"/>
              </w:rPr>
              <w:t xml:space="preserve"> </w:t>
            </w:r>
            <w:proofErr w:type="spellStart"/>
            <w:r w:rsidRPr="009801F3">
              <w:rPr>
                <w:sz w:val="16"/>
                <w:szCs w:val="16"/>
              </w:rPr>
              <w:t>Konsultan</w:t>
            </w:r>
            <w:proofErr w:type="spellEnd"/>
            <w:r w:rsidRPr="009801F3">
              <w:rPr>
                <w:sz w:val="16"/>
                <w:szCs w:val="16"/>
              </w:rPr>
              <w:t xml:space="preserve"> </w:t>
            </w:r>
            <w:proofErr w:type="spellStart"/>
            <w:r w:rsidRPr="009801F3">
              <w:rPr>
                <w:sz w:val="16"/>
                <w:szCs w:val="16"/>
              </w:rPr>
              <w:t>Studi</w:t>
            </w:r>
            <w:proofErr w:type="spellEnd"/>
            <w:r w:rsidRPr="009801F3">
              <w:rPr>
                <w:sz w:val="16"/>
                <w:szCs w:val="16"/>
              </w:rPr>
              <w:t xml:space="preserve"> AMDAL  </w:t>
            </w:r>
          </w:p>
        </w:tc>
      </w:tr>
      <w:tr w:rsidR="00654758" w:rsidRPr="009801F3" w14:paraId="6713312B" w14:textId="77777777" w:rsidTr="009801F3">
        <w:tc>
          <w:tcPr>
            <w:tcW w:w="704" w:type="dxa"/>
            <w:vMerge/>
          </w:tcPr>
          <w:p w14:paraId="3B7CB6E7" w14:textId="77777777" w:rsidR="00654758" w:rsidRPr="009801F3" w:rsidRDefault="00654758" w:rsidP="00275146">
            <w:pPr>
              <w:rPr>
                <w:sz w:val="16"/>
                <w:szCs w:val="16"/>
              </w:rPr>
            </w:pPr>
          </w:p>
        </w:tc>
        <w:tc>
          <w:tcPr>
            <w:tcW w:w="1985" w:type="dxa"/>
          </w:tcPr>
          <w:p w14:paraId="3A81A21F" w14:textId="77777777" w:rsidR="00654758" w:rsidRPr="009801F3" w:rsidRDefault="00654758" w:rsidP="00275146">
            <w:pPr>
              <w:rPr>
                <w:sz w:val="16"/>
                <w:szCs w:val="16"/>
              </w:rPr>
            </w:pPr>
            <w:r w:rsidRPr="009801F3">
              <w:rPr>
                <w:sz w:val="16"/>
                <w:szCs w:val="16"/>
              </w:rPr>
              <w:t>UKL-UPL</w:t>
            </w:r>
          </w:p>
        </w:tc>
        <w:tc>
          <w:tcPr>
            <w:tcW w:w="1275" w:type="dxa"/>
          </w:tcPr>
          <w:p w14:paraId="1A354FD0" w14:textId="77777777" w:rsidR="00654758" w:rsidRPr="009801F3" w:rsidRDefault="00654758" w:rsidP="00275146">
            <w:pPr>
              <w:rPr>
                <w:sz w:val="16"/>
                <w:szCs w:val="16"/>
              </w:rPr>
            </w:pPr>
            <w:r w:rsidRPr="009801F3">
              <w:rPr>
                <w:sz w:val="16"/>
                <w:szCs w:val="16"/>
              </w:rPr>
              <w:t xml:space="preserve">Setelah </w:t>
            </w:r>
            <w:proofErr w:type="spellStart"/>
            <w:r w:rsidRPr="009801F3">
              <w:rPr>
                <w:sz w:val="16"/>
                <w:szCs w:val="16"/>
              </w:rPr>
              <w:t>selesai</w:t>
            </w:r>
            <w:proofErr w:type="spellEnd"/>
            <w:r w:rsidRPr="009801F3">
              <w:rPr>
                <w:sz w:val="16"/>
                <w:szCs w:val="16"/>
              </w:rPr>
              <w:t xml:space="preserve"> </w:t>
            </w:r>
            <w:proofErr w:type="spellStart"/>
            <w:r w:rsidRPr="009801F3">
              <w:rPr>
                <w:sz w:val="16"/>
                <w:szCs w:val="16"/>
              </w:rPr>
              <w:t>disain</w:t>
            </w:r>
            <w:proofErr w:type="spellEnd"/>
          </w:p>
        </w:tc>
        <w:tc>
          <w:tcPr>
            <w:tcW w:w="1843" w:type="dxa"/>
          </w:tcPr>
          <w:p w14:paraId="0A439C28" w14:textId="4AD249FC" w:rsidR="00654758" w:rsidRPr="009801F3" w:rsidRDefault="00654758"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5ECA69D8" w14:textId="77777777" w:rsidR="00654758" w:rsidRPr="009801F3" w:rsidRDefault="00654758" w:rsidP="00275146">
            <w:pPr>
              <w:rPr>
                <w:sz w:val="16"/>
                <w:szCs w:val="16"/>
              </w:rPr>
            </w:pPr>
            <w:proofErr w:type="spellStart"/>
            <w:r w:rsidRPr="009801F3">
              <w:rPr>
                <w:sz w:val="16"/>
                <w:szCs w:val="16"/>
              </w:rPr>
              <w:t>Konsultan</w:t>
            </w:r>
            <w:proofErr w:type="spellEnd"/>
            <w:r w:rsidRPr="009801F3">
              <w:rPr>
                <w:sz w:val="16"/>
                <w:szCs w:val="16"/>
              </w:rPr>
              <w:t xml:space="preserve"> </w:t>
            </w:r>
            <w:proofErr w:type="spellStart"/>
            <w:r w:rsidRPr="009801F3">
              <w:rPr>
                <w:sz w:val="16"/>
                <w:szCs w:val="16"/>
              </w:rPr>
              <w:t>atau</w:t>
            </w:r>
            <w:proofErr w:type="spellEnd"/>
            <w:r w:rsidRPr="009801F3">
              <w:rPr>
                <w:sz w:val="16"/>
                <w:szCs w:val="16"/>
              </w:rPr>
              <w:t xml:space="preserve"> </w:t>
            </w:r>
            <w:proofErr w:type="spellStart"/>
            <w:r w:rsidRPr="009801F3">
              <w:rPr>
                <w:sz w:val="16"/>
                <w:szCs w:val="16"/>
              </w:rPr>
              <w:t>tim</w:t>
            </w:r>
            <w:proofErr w:type="spellEnd"/>
            <w:r w:rsidRPr="009801F3">
              <w:rPr>
                <w:sz w:val="16"/>
                <w:szCs w:val="16"/>
              </w:rPr>
              <w:t xml:space="preserve"> </w:t>
            </w:r>
            <w:proofErr w:type="spellStart"/>
            <w:r w:rsidRPr="009801F3">
              <w:rPr>
                <w:sz w:val="16"/>
                <w:szCs w:val="16"/>
              </w:rPr>
              <w:t>tenaga</w:t>
            </w:r>
            <w:proofErr w:type="spellEnd"/>
            <w:r w:rsidRPr="009801F3">
              <w:rPr>
                <w:sz w:val="16"/>
                <w:szCs w:val="16"/>
              </w:rPr>
              <w:t xml:space="preserve"> </w:t>
            </w:r>
            <w:proofErr w:type="spellStart"/>
            <w:r w:rsidRPr="009801F3">
              <w:rPr>
                <w:sz w:val="16"/>
                <w:szCs w:val="16"/>
              </w:rPr>
              <w:t>ahli</w:t>
            </w:r>
            <w:proofErr w:type="spellEnd"/>
            <w:r w:rsidRPr="009801F3">
              <w:rPr>
                <w:sz w:val="16"/>
                <w:szCs w:val="16"/>
              </w:rPr>
              <w:t xml:space="preserve"> (</w:t>
            </w:r>
            <w:proofErr w:type="spellStart"/>
            <w:r w:rsidRPr="009801F3">
              <w:rPr>
                <w:sz w:val="16"/>
                <w:szCs w:val="16"/>
              </w:rPr>
              <w:t>paket</w:t>
            </w:r>
            <w:proofErr w:type="spellEnd"/>
            <w:r w:rsidRPr="009801F3">
              <w:rPr>
                <w:sz w:val="16"/>
                <w:szCs w:val="16"/>
              </w:rPr>
              <w:t xml:space="preserve"> </w:t>
            </w:r>
            <w:proofErr w:type="spellStart"/>
            <w:r w:rsidRPr="009801F3">
              <w:rPr>
                <w:sz w:val="16"/>
                <w:szCs w:val="16"/>
              </w:rPr>
              <w:t>pengadaan</w:t>
            </w:r>
            <w:proofErr w:type="spellEnd"/>
            <w:r w:rsidRPr="009801F3">
              <w:rPr>
                <w:sz w:val="16"/>
                <w:szCs w:val="16"/>
              </w:rPr>
              <w:t xml:space="preserve"> </w:t>
            </w:r>
            <w:proofErr w:type="spellStart"/>
            <w:r w:rsidRPr="009801F3">
              <w:rPr>
                <w:sz w:val="16"/>
                <w:szCs w:val="16"/>
              </w:rPr>
              <w:t>terpisah</w:t>
            </w:r>
            <w:proofErr w:type="spellEnd"/>
            <w:r w:rsidRPr="009801F3">
              <w:rPr>
                <w:sz w:val="16"/>
                <w:szCs w:val="16"/>
              </w:rPr>
              <w:t>)</w:t>
            </w:r>
          </w:p>
        </w:tc>
        <w:tc>
          <w:tcPr>
            <w:tcW w:w="2409" w:type="dxa"/>
          </w:tcPr>
          <w:p w14:paraId="164B6FF8" w14:textId="77777777" w:rsidR="00654758" w:rsidRPr="009801F3" w:rsidRDefault="00654758" w:rsidP="00275146">
            <w:pPr>
              <w:rPr>
                <w:sz w:val="16"/>
                <w:szCs w:val="16"/>
              </w:rPr>
            </w:pPr>
            <w:proofErr w:type="spellStart"/>
            <w:r w:rsidRPr="009801F3">
              <w:rPr>
                <w:sz w:val="16"/>
                <w:szCs w:val="16"/>
              </w:rPr>
              <w:t>Konsultan</w:t>
            </w:r>
            <w:proofErr w:type="spellEnd"/>
            <w:r w:rsidRPr="009801F3">
              <w:rPr>
                <w:sz w:val="16"/>
                <w:szCs w:val="16"/>
              </w:rPr>
              <w:t xml:space="preserve"> SID </w:t>
            </w:r>
            <w:proofErr w:type="spellStart"/>
            <w:r w:rsidRPr="009801F3">
              <w:rPr>
                <w:sz w:val="16"/>
                <w:szCs w:val="16"/>
              </w:rPr>
              <w:t>menyiapkan</w:t>
            </w:r>
            <w:proofErr w:type="spellEnd"/>
            <w:r w:rsidRPr="009801F3">
              <w:rPr>
                <w:sz w:val="16"/>
                <w:szCs w:val="16"/>
              </w:rPr>
              <w:t xml:space="preserve"> draft </w:t>
            </w:r>
            <w:proofErr w:type="spellStart"/>
            <w:r w:rsidRPr="009801F3">
              <w:rPr>
                <w:sz w:val="16"/>
                <w:szCs w:val="16"/>
              </w:rPr>
              <w:t>Kerangka</w:t>
            </w:r>
            <w:proofErr w:type="spellEnd"/>
            <w:r w:rsidRPr="009801F3">
              <w:rPr>
                <w:sz w:val="16"/>
                <w:szCs w:val="16"/>
              </w:rPr>
              <w:t xml:space="preserve"> </w:t>
            </w:r>
            <w:proofErr w:type="spellStart"/>
            <w:r w:rsidRPr="009801F3">
              <w:rPr>
                <w:sz w:val="16"/>
                <w:szCs w:val="16"/>
              </w:rPr>
              <w:t>Acuan</w:t>
            </w:r>
            <w:proofErr w:type="spellEnd"/>
            <w:r w:rsidRPr="009801F3">
              <w:rPr>
                <w:sz w:val="16"/>
                <w:szCs w:val="16"/>
              </w:rPr>
              <w:t xml:space="preserve"> </w:t>
            </w:r>
            <w:proofErr w:type="spellStart"/>
            <w:r w:rsidRPr="009801F3">
              <w:rPr>
                <w:sz w:val="16"/>
                <w:szCs w:val="16"/>
              </w:rPr>
              <w:t>Kerja</w:t>
            </w:r>
            <w:proofErr w:type="spellEnd"/>
            <w:r w:rsidRPr="009801F3">
              <w:rPr>
                <w:sz w:val="16"/>
                <w:szCs w:val="16"/>
              </w:rPr>
              <w:t xml:space="preserve">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pengadaan</w:t>
            </w:r>
            <w:proofErr w:type="spellEnd"/>
            <w:r w:rsidRPr="009801F3">
              <w:rPr>
                <w:sz w:val="16"/>
                <w:szCs w:val="16"/>
              </w:rPr>
              <w:t xml:space="preserve"> </w:t>
            </w:r>
            <w:proofErr w:type="spellStart"/>
            <w:r w:rsidRPr="009801F3">
              <w:rPr>
                <w:sz w:val="16"/>
                <w:szCs w:val="16"/>
              </w:rPr>
              <w:t>Konsultan</w:t>
            </w:r>
            <w:proofErr w:type="spellEnd"/>
            <w:r w:rsidRPr="009801F3">
              <w:rPr>
                <w:sz w:val="16"/>
                <w:szCs w:val="16"/>
              </w:rPr>
              <w:t xml:space="preserve"> </w:t>
            </w:r>
            <w:proofErr w:type="spellStart"/>
            <w:r w:rsidRPr="009801F3">
              <w:rPr>
                <w:sz w:val="16"/>
                <w:szCs w:val="16"/>
              </w:rPr>
              <w:t>Studi</w:t>
            </w:r>
            <w:proofErr w:type="spellEnd"/>
            <w:r w:rsidRPr="009801F3">
              <w:rPr>
                <w:sz w:val="16"/>
                <w:szCs w:val="16"/>
              </w:rPr>
              <w:t xml:space="preserve"> UKL-UPL  </w:t>
            </w:r>
          </w:p>
        </w:tc>
      </w:tr>
      <w:tr w:rsidR="00654758" w:rsidRPr="009801F3" w14:paraId="3DFD9EC5" w14:textId="77777777" w:rsidTr="009801F3">
        <w:tc>
          <w:tcPr>
            <w:tcW w:w="704" w:type="dxa"/>
            <w:vMerge/>
          </w:tcPr>
          <w:p w14:paraId="665221AD" w14:textId="77777777" w:rsidR="00654758" w:rsidRPr="009801F3" w:rsidRDefault="00654758" w:rsidP="00275146">
            <w:pPr>
              <w:rPr>
                <w:sz w:val="16"/>
                <w:szCs w:val="16"/>
              </w:rPr>
            </w:pPr>
          </w:p>
        </w:tc>
        <w:tc>
          <w:tcPr>
            <w:tcW w:w="1985" w:type="dxa"/>
          </w:tcPr>
          <w:p w14:paraId="77E2C8A1" w14:textId="77777777" w:rsidR="00654758" w:rsidRPr="009801F3" w:rsidRDefault="00654758" w:rsidP="00275146">
            <w:pPr>
              <w:rPr>
                <w:sz w:val="16"/>
                <w:szCs w:val="16"/>
              </w:rPr>
            </w:pPr>
            <w:r w:rsidRPr="009801F3">
              <w:rPr>
                <w:sz w:val="16"/>
                <w:szCs w:val="16"/>
              </w:rPr>
              <w:t>SPPL</w:t>
            </w:r>
          </w:p>
        </w:tc>
        <w:tc>
          <w:tcPr>
            <w:tcW w:w="1275" w:type="dxa"/>
          </w:tcPr>
          <w:p w14:paraId="5237C013" w14:textId="77777777" w:rsidR="00654758" w:rsidRPr="009801F3" w:rsidRDefault="00654758" w:rsidP="00275146">
            <w:pPr>
              <w:rPr>
                <w:sz w:val="16"/>
                <w:szCs w:val="16"/>
              </w:rPr>
            </w:pPr>
            <w:r w:rsidRPr="009801F3">
              <w:rPr>
                <w:sz w:val="16"/>
                <w:szCs w:val="16"/>
              </w:rPr>
              <w:t xml:space="preserve">Setelah </w:t>
            </w:r>
            <w:proofErr w:type="spellStart"/>
            <w:r w:rsidRPr="009801F3">
              <w:rPr>
                <w:sz w:val="16"/>
                <w:szCs w:val="16"/>
              </w:rPr>
              <w:t>selesai</w:t>
            </w:r>
            <w:proofErr w:type="spellEnd"/>
            <w:r w:rsidRPr="009801F3">
              <w:rPr>
                <w:sz w:val="16"/>
                <w:szCs w:val="16"/>
              </w:rPr>
              <w:t xml:space="preserve"> </w:t>
            </w:r>
            <w:proofErr w:type="spellStart"/>
            <w:r w:rsidRPr="009801F3">
              <w:rPr>
                <w:sz w:val="16"/>
                <w:szCs w:val="16"/>
              </w:rPr>
              <w:t>disain</w:t>
            </w:r>
            <w:proofErr w:type="spellEnd"/>
          </w:p>
        </w:tc>
        <w:tc>
          <w:tcPr>
            <w:tcW w:w="1843" w:type="dxa"/>
          </w:tcPr>
          <w:p w14:paraId="3FD06ED8" w14:textId="78F1DD6C" w:rsidR="00654758" w:rsidRPr="009801F3" w:rsidRDefault="00654758"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3A393B6C" w14:textId="77777777" w:rsidR="00654758" w:rsidRPr="009801F3" w:rsidRDefault="00654758" w:rsidP="00275146">
            <w:pPr>
              <w:rPr>
                <w:sz w:val="16"/>
                <w:szCs w:val="16"/>
              </w:rPr>
            </w:pPr>
            <w:proofErr w:type="spellStart"/>
            <w:r w:rsidRPr="009801F3">
              <w:rPr>
                <w:sz w:val="16"/>
                <w:szCs w:val="16"/>
              </w:rPr>
              <w:t>Konsultan</w:t>
            </w:r>
            <w:proofErr w:type="spellEnd"/>
            <w:r w:rsidRPr="009801F3">
              <w:rPr>
                <w:sz w:val="16"/>
                <w:szCs w:val="16"/>
              </w:rPr>
              <w:t xml:space="preserve"> SID </w:t>
            </w:r>
          </w:p>
        </w:tc>
        <w:tc>
          <w:tcPr>
            <w:tcW w:w="2409" w:type="dxa"/>
          </w:tcPr>
          <w:p w14:paraId="40A967BD" w14:textId="77777777" w:rsidR="00654758" w:rsidRPr="009801F3" w:rsidRDefault="00654758" w:rsidP="00275146">
            <w:pPr>
              <w:rPr>
                <w:sz w:val="16"/>
                <w:szCs w:val="16"/>
              </w:rPr>
            </w:pPr>
            <w:proofErr w:type="spellStart"/>
            <w:r w:rsidRPr="009801F3">
              <w:rPr>
                <w:sz w:val="16"/>
                <w:szCs w:val="16"/>
              </w:rPr>
              <w:t>Penyusunan</w:t>
            </w:r>
            <w:proofErr w:type="spellEnd"/>
            <w:r w:rsidRPr="009801F3">
              <w:rPr>
                <w:sz w:val="16"/>
                <w:szCs w:val="16"/>
              </w:rPr>
              <w:t xml:space="preserve"> SPPL </w:t>
            </w:r>
            <w:proofErr w:type="spellStart"/>
            <w:r w:rsidRPr="009801F3">
              <w:rPr>
                <w:sz w:val="16"/>
                <w:szCs w:val="16"/>
              </w:rPr>
              <w:t>dilakukan</w:t>
            </w:r>
            <w:proofErr w:type="spellEnd"/>
            <w:r w:rsidRPr="009801F3">
              <w:rPr>
                <w:sz w:val="16"/>
                <w:szCs w:val="16"/>
              </w:rPr>
              <w:t xml:space="preserve"> per </w:t>
            </w:r>
            <w:proofErr w:type="spellStart"/>
            <w:r w:rsidRPr="009801F3">
              <w:rPr>
                <w:sz w:val="16"/>
                <w:szCs w:val="16"/>
              </w:rPr>
              <w:t>masing-masing</w:t>
            </w:r>
            <w:proofErr w:type="spellEnd"/>
            <w:r w:rsidRPr="009801F3">
              <w:rPr>
                <w:sz w:val="16"/>
                <w:szCs w:val="16"/>
              </w:rPr>
              <w:t xml:space="preserve"> DI</w:t>
            </w:r>
          </w:p>
        </w:tc>
      </w:tr>
      <w:tr w:rsidR="00D56EA4" w:rsidRPr="009801F3" w14:paraId="62718051" w14:textId="77777777" w:rsidTr="00D56EA4">
        <w:tc>
          <w:tcPr>
            <w:tcW w:w="704" w:type="dxa"/>
          </w:tcPr>
          <w:p w14:paraId="45C0AEA1" w14:textId="76A6E2A5" w:rsidR="00D56EA4" w:rsidRPr="009801F3" w:rsidRDefault="00654758" w:rsidP="00275146">
            <w:pPr>
              <w:rPr>
                <w:sz w:val="16"/>
                <w:szCs w:val="16"/>
              </w:rPr>
            </w:pPr>
            <w:r>
              <w:rPr>
                <w:sz w:val="16"/>
                <w:szCs w:val="16"/>
              </w:rPr>
              <w:t>C</w:t>
            </w:r>
            <w:r w:rsidR="00D56EA4" w:rsidRPr="009801F3">
              <w:rPr>
                <w:sz w:val="16"/>
                <w:szCs w:val="16"/>
              </w:rPr>
              <w:t>.4.2</w:t>
            </w:r>
          </w:p>
        </w:tc>
        <w:tc>
          <w:tcPr>
            <w:tcW w:w="8930" w:type="dxa"/>
            <w:gridSpan w:val="5"/>
          </w:tcPr>
          <w:p w14:paraId="1D0BA2CE" w14:textId="0948A781" w:rsidR="00D56EA4" w:rsidRPr="009801F3" w:rsidRDefault="00D56EA4" w:rsidP="00275146">
            <w:pPr>
              <w:rPr>
                <w:sz w:val="16"/>
                <w:szCs w:val="16"/>
              </w:rPr>
            </w:pPr>
            <w:proofErr w:type="spellStart"/>
            <w:r w:rsidRPr="009801F3">
              <w:rPr>
                <w:sz w:val="16"/>
                <w:szCs w:val="16"/>
              </w:rPr>
              <w:t>Siklus</w:t>
            </w:r>
            <w:proofErr w:type="spellEnd"/>
            <w:r w:rsidRPr="009801F3">
              <w:rPr>
                <w:sz w:val="16"/>
                <w:szCs w:val="16"/>
              </w:rPr>
              <w:t xml:space="preserve"> </w:t>
            </w:r>
            <w:proofErr w:type="spellStart"/>
            <w:r w:rsidRPr="009801F3">
              <w:rPr>
                <w:sz w:val="16"/>
                <w:szCs w:val="16"/>
              </w:rPr>
              <w:t>Retroaktif</w:t>
            </w:r>
            <w:proofErr w:type="spellEnd"/>
            <w:r>
              <w:rPr>
                <w:sz w:val="16"/>
                <w:szCs w:val="16"/>
              </w:rPr>
              <w:t xml:space="preserve"> (</w:t>
            </w:r>
            <w:hyperlink r:id="rId14" w:history="1">
              <w:r w:rsidRPr="00D56EA4">
                <w:rPr>
                  <w:rStyle w:val="Hyperlink"/>
                  <w:sz w:val="16"/>
                  <w:szCs w:val="16"/>
                </w:rPr>
                <w:t>se-delh-2016.pdf</w:t>
              </w:r>
            </w:hyperlink>
            <w:r>
              <w:rPr>
                <w:sz w:val="16"/>
                <w:szCs w:val="16"/>
              </w:rPr>
              <w:t>)</w:t>
            </w:r>
          </w:p>
        </w:tc>
      </w:tr>
      <w:tr w:rsidR="000552BF" w:rsidRPr="009801F3" w14:paraId="2F041A70" w14:textId="77777777" w:rsidTr="009801F3">
        <w:tc>
          <w:tcPr>
            <w:tcW w:w="704" w:type="dxa"/>
            <w:vMerge w:val="restart"/>
          </w:tcPr>
          <w:p w14:paraId="37548835" w14:textId="77777777" w:rsidR="000552BF" w:rsidRPr="009801F3" w:rsidRDefault="000552BF" w:rsidP="00275146">
            <w:pPr>
              <w:rPr>
                <w:sz w:val="16"/>
                <w:szCs w:val="16"/>
              </w:rPr>
            </w:pPr>
          </w:p>
        </w:tc>
        <w:tc>
          <w:tcPr>
            <w:tcW w:w="1985" w:type="dxa"/>
          </w:tcPr>
          <w:p w14:paraId="40FA187E" w14:textId="77777777" w:rsidR="000552BF" w:rsidRPr="009801F3" w:rsidRDefault="000552BF" w:rsidP="00275146">
            <w:pPr>
              <w:rPr>
                <w:sz w:val="16"/>
                <w:szCs w:val="16"/>
              </w:rPr>
            </w:pPr>
            <w:r w:rsidRPr="009801F3">
              <w:rPr>
                <w:sz w:val="16"/>
                <w:szCs w:val="16"/>
              </w:rPr>
              <w:t>DELH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Wajib</w:t>
            </w:r>
            <w:proofErr w:type="spellEnd"/>
            <w:r w:rsidRPr="009801F3">
              <w:rPr>
                <w:sz w:val="16"/>
                <w:szCs w:val="16"/>
              </w:rPr>
              <w:t xml:space="preserve"> AMDAL) </w:t>
            </w:r>
          </w:p>
        </w:tc>
        <w:tc>
          <w:tcPr>
            <w:tcW w:w="1275" w:type="dxa"/>
          </w:tcPr>
          <w:p w14:paraId="558A7F4D" w14:textId="77777777" w:rsidR="000552BF" w:rsidRPr="009801F3" w:rsidRDefault="000552BF" w:rsidP="00275146">
            <w:pPr>
              <w:rPr>
                <w:sz w:val="16"/>
                <w:szCs w:val="16"/>
              </w:rPr>
            </w:pPr>
            <w:r w:rsidRPr="009801F3">
              <w:rPr>
                <w:sz w:val="16"/>
                <w:szCs w:val="16"/>
              </w:rPr>
              <w:t xml:space="preserve">Setelah </w:t>
            </w:r>
            <w:proofErr w:type="spellStart"/>
            <w:r w:rsidRPr="009801F3">
              <w:rPr>
                <w:sz w:val="16"/>
                <w:szCs w:val="16"/>
              </w:rPr>
              <w:t>selesai</w:t>
            </w:r>
            <w:proofErr w:type="spellEnd"/>
            <w:r w:rsidRPr="009801F3">
              <w:rPr>
                <w:sz w:val="16"/>
                <w:szCs w:val="16"/>
              </w:rPr>
              <w:t xml:space="preserve"> </w:t>
            </w:r>
            <w:proofErr w:type="spellStart"/>
            <w:r w:rsidRPr="009801F3">
              <w:rPr>
                <w:sz w:val="16"/>
                <w:szCs w:val="16"/>
              </w:rPr>
              <w:t>disain</w:t>
            </w:r>
            <w:proofErr w:type="spellEnd"/>
          </w:p>
        </w:tc>
        <w:tc>
          <w:tcPr>
            <w:tcW w:w="1843" w:type="dxa"/>
          </w:tcPr>
          <w:p w14:paraId="3D428B88" w14:textId="323D03EC"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3CEFC316" w14:textId="77777777" w:rsidR="000552BF" w:rsidRPr="009801F3" w:rsidRDefault="000552BF" w:rsidP="00275146">
            <w:pPr>
              <w:rPr>
                <w:sz w:val="16"/>
                <w:szCs w:val="16"/>
              </w:rPr>
            </w:pPr>
            <w:proofErr w:type="spellStart"/>
            <w:r w:rsidRPr="009801F3">
              <w:rPr>
                <w:sz w:val="16"/>
                <w:szCs w:val="16"/>
              </w:rPr>
              <w:t>Konsultan</w:t>
            </w:r>
            <w:proofErr w:type="spellEnd"/>
            <w:r w:rsidRPr="009801F3">
              <w:rPr>
                <w:sz w:val="16"/>
                <w:szCs w:val="16"/>
              </w:rPr>
              <w:t xml:space="preserve"> SID </w:t>
            </w:r>
          </w:p>
        </w:tc>
        <w:tc>
          <w:tcPr>
            <w:tcW w:w="2409" w:type="dxa"/>
          </w:tcPr>
          <w:p w14:paraId="551C054C" w14:textId="77777777" w:rsidR="000552BF" w:rsidRPr="009801F3" w:rsidRDefault="000552BF" w:rsidP="00275146">
            <w:pPr>
              <w:rPr>
                <w:sz w:val="16"/>
                <w:szCs w:val="16"/>
              </w:rPr>
            </w:pPr>
            <w:proofErr w:type="spellStart"/>
            <w:r w:rsidRPr="009801F3">
              <w:rPr>
                <w:sz w:val="16"/>
                <w:szCs w:val="16"/>
              </w:rPr>
              <w:t>Penyusunan</w:t>
            </w:r>
            <w:proofErr w:type="spellEnd"/>
            <w:r w:rsidRPr="009801F3">
              <w:rPr>
                <w:sz w:val="16"/>
                <w:szCs w:val="16"/>
              </w:rPr>
              <w:t xml:space="preserve"> DELH </w:t>
            </w:r>
            <w:proofErr w:type="spellStart"/>
            <w:r w:rsidRPr="009801F3">
              <w:rPr>
                <w:sz w:val="16"/>
                <w:szCs w:val="16"/>
              </w:rPr>
              <w:t>dilakukan</w:t>
            </w:r>
            <w:proofErr w:type="spellEnd"/>
            <w:r w:rsidRPr="009801F3">
              <w:rPr>
                <w:sz w:val="16"/>
                <w:szCs w:val="16"/>
              </w:rPr>
              <w:t xml:space="preserve"> per </w:t>
            </w:r>
            <w:proofErr w:type="spellStart"/>
            <w:r w:rsidRPr="009801F3">
              <w:rPr>
                <w:sz w:val="16"/>
                <w:szCs w:val="16"/>
              </w:rPr>
              <w:t>masing-masing</w:t>
            </w:r>
            <w:proofErr w:type="spellEnd"/>
            <w:r w:rsidRPr="009801F3">
              <w:rPr>
                <w:sz w:val="16"/>
                <w:szCs w:val="16"/>
              </w:rPr>
              <w:t xml:space="preserve"> DI</w:t>
            </w:r>
          </w:p>
        </w:tc>
      </w:tr>
      <w:tr w:rsidR="000552BF" w:rsidRPr="009801F3" w14:paraId="0406ED8A" w14:textId="77777777" w:rsidTr="009801F3">
        <w:tc>
          <w:tcPr>
            <w:tcW w:w="704" w:type="dxa"/>
            <w:vMerge/>
          </w:tcPr>
          <w:p w14:paraId="4B770EC2" w14:textId="77777777" w:rsidR="000552BF" w:rsidRPr="009801F3" w:rsidRDefault="000552BF" w:rsidP="00275146">
            <w:pPr>
              <w:rPr>
                <w:sz w:val="16"/>
                <w:szCs w:val="16"/>
              </w:rPr>
            </w:pPr>
          </w:p>
        </w:tc>
        <w:tc>
          <w:tcPr>
            <w:tcW w:w="1985" w:type="dxa"/>
          </w:tcPr>
          <w:p w14:paraId="317DFAAD" w14:textId="77777777" w:rsidR="000552BF" w:rsidRPr="009801F3" w:rsidRDefault="000552BF" w:rsidP="00275146">
            <w:pPr>
              <w:rPr>
                <w:sz w:val="16"/>
                <w:szCs w:val="16"/>
              </w:rPr>
            </w:pPr>
            <w:r w:rsidRPr="009801F3">
              <w:rPr>
                <w:sz w:val="16"/>
                <w:szCs w:val="16"/>
              </w:rPr>
              <w:t>DPLH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Wajib</w:t>
            </w:r>
            <w:proofErr w:type="spellEnd"/>
            <w:r w:rsidRPr="009801F3">
              <w:rPr>
                <w:sz w:val="16"/>
                <w:szCs w:val="16"/>
              </w:rPr>
              <w:t xml:space="preserve"> UKL-UPL)</w:t>
            </w:r>
          </w:p>
        </w:tc>
        <w:tc>
          <w:tcPr>
            <w:tcW w:w="1275" w:type="dxa"/>
          </w:tcPr>
          <w:p w14:paraId="49067C4A" w14:textId="77777777" w:rsidR="000552BF" w:rsidRPr="009801F3" w:rsidRDefault="000552BF" w:rsidP="00275146">
            <w:pPr>
              <w:rPr>
                <w:sz w:val="16"/>
                <w:szCs w:val="16"/>
              </w:rPr>
            </w:pPr>
            <w:r w:rsidRPr="009801F3">
              <w:rPr>
                <w:sz w:val="16"/>
                <w:szCs w:val="16"/>
              </w:rPr>
              <w:t xml:space="preserve">Setelah </w:t>
            </w:r>
            <w:proofErr w:type="spellStart"/>
            <w:r w:rsidRPr="009801F3">
              <w:rPr>
                <w:sz w:val="16"/>
                <w:szCs w:val="16"/>
              </w:rPr>
              <w:t>selesai</w:t>
            </w:r>
            <w:proofErr w:type="spellEnd"/>
            <w:r w:rsidRPr="009801F3">
              <w:rPr>
                <w:sz w:val="16"/>
                <w:szCs w:val="16"/>
              </w:rPr>
              <w:t xml:space="preserve"> </w:t>
            </w:r>
            <w:proofErr w:type="spellStart"/>
            <w:r w:rsidRPr="009801F3">
              <w:rPr>
                <w:sz w:val="16"/>
                <w:szCs w:val="16"/>
              </w:rPr>
              <w:t>disain</w:t>
            </w:r>
            <w:proofErr w:type="spellEnd"/>
          </w:p>
        </w:tc>
        <w:tc>
          <w:tcPr>
            <w:tcW w:w="1843" w:type="dxa"/>
          </w:tcPr>
          <w:p w14:paraId="18DAFAA0" w14:textId="5E6DA962"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23CD9A81" w14:textId="77777777" w:rsidR="000552BF" w:rsidRPr="009801F3" w:rsidRDefault="000552BF" w:rsidP="00275146">
            <w:pPr>
              <w:rPr>
                <w:sz w:val="16"/>
                <w:szCs w:val="16"/>
              </w:rPr>
            </w:pPr>
            <w:proofErr w:type="spellStart"/>
            <w:r w:rsidRPr="009801F3">
              <w:rPr>
                <w:sz w:val="16"/>
                <w:szCs w:val="16"/>
              </w:rPr>
              <w:t>Konsultan</w:t>
            </w:r>
            <w:proofErr w:type="spellEnd"/>
            <w:r w:rsidRPr="009801F3">
              <w:rPr>
                <w:sz w:val="16"/>
                <w:szCs w:val="16"/>
              </w:rPr>
              <w:t xml:space="preserve"> SID </w:t>
            </w:r>
          </w:p>
        </w:tc>
        <w:tc>
          <w:tcPr>
            <w:tcW w:w="2409" w:type="dxa"/>
          </w:tcPr>
          <w:p w14:paraId="21ACFA31" w14:textId="77777777" w:rsidR="000552BF" w:rsidRPr="009801F3" w:rsidRDefault="000552BF" w:rsidP="00275146">
            <w:pPr>
              <w:rPr>
                <w:sz w:val="16"/>
                <w:szCs w:val="16"/>
              </w:rPr>
            </w:pPr>
            <w:proofErr w:type="spellStart"/>
            <w:r w:rsidRPr="009801F3">
              <w:rPr>
                <w:sz w:val="16"/>
                <w:szCs w:val="16"/>
              </w:rPr>
              <w:t>Penyusunan</w:t>
            </w:r>
            <w:proofErr w:type="spellEnd"/>
            <w:r w:rsidRPr="009801F3">
              <w:rPr>
                <w:sz w:val="16"/>
                <w:szCs w:val="16"/>
              </w:rPr>
              <w:t xml:space="preserve"> DPLH </w:t>
            </w:r>
            <w:proofErr w:type="spellStart"/>
            <w:r w:rsidRPr="009801F3">
              <w:rPr>
                <w:sz w:val="16"/>
                <w:szCs w:val="16"/>
              </w:rPr>
              <w:t>dilakukan</w:t>
            </w:r>
            <w:proofErr w:type="spellEnd"/>
            <w:r w:rsidRPr="009801F3">
              <w:rPr>
                <w:sz w:val="16"/>
                <w:szCs w:val="16"/>
              </w:rPr>
              <w:t xml:space="preserve"> per </w:t>
            </w:r>
            <w:proofErr w:type="spellStart"/>
            <w:r w:rsidRPr="009801F3">
              <w:rPr>
                <w:sz w:val="16"/>
                <w:szCs w:val="16"/>
              </w:rPr>
              <w:t>masing-masing</w:t>
            </w:r>
            <w:proofErr w:type="spellEnd"/>
            <w:r w:rsidRPr="009801F3">
              <w:rPr>
                <w:sz w:val="16"/>
                <w:szCs w:val="16"/>
              </w:rPr>
              <w:t xml:space="preserve"> DI</w:t>
            </w:r>
          </w:p>
        </w:tc>
      </w:tr>
      <w:tr w:rsidR="000552BF" w:rsidRPr="009801F3" w14:paraId="486401FD" w14:textId="77777777" w:rsidTr="009801F3">
        <w:tc>
          <w:tcPr>
            <w:tcW w:w="704" w:type="dxa"/>
            <w:shd w:val="clear" w:color="auto" w:fill="FFFF00"/>
          </w:tcPr>
          <w:p w14:paraId="18D38267" w14:textId="00FA1E54" w:rsidR="000552BF" w:rsidRPr="009801F3" w:rsidRDefault="00654758" w:rsidP="00275146">
            <w:pPr>
              <w:rPr>
                <w:b/>
                <w:sz w:val="16"/>
                <w:szCs w:val="16"/>
              </w:rPr>
            </w:pPr>
            <w:r>
              <w:rPr>
                <w:b/>
                <w:sz w:val="16"/>
                <w:szCs w:val="16"/>
              </w:rPr>
              <w:t>D</w:t>
            </w:r>
            <w:r w:rsidR="000552BF" w:rsidRPr="009801F3">
              <w:rPr>
                <w:b/>
                <w:sz w:val="16"/>
                <w:szCs w:val="16"/>
              </w:rPr>
              <w:t>.</w:t>
            </w:r>
          </w:p>
        </w:tc>
        <w:tc>
          <w:tcPr>
            <w:tcW w:w="8930" w:type="dxa"/>
            <w:gridSpan w:val="5"/>
            <w:shd w:val="clear" w:color="auto" w:fill="FFFF00"/>
          </w:tcPr>
          <w:p w14:paraId="053E76E6" w14:textId="77777777" w:rsidR="000552BF" w:rsidRPr="009801F3" w:rsidRDefault="000552BF" w:rsidP="00275146">
            <w:pPr>
              <w:rPr>
                <w:b/>
                <w:sz w:val="16"/>
                <w:szCs w:val="16"/>
              </w:rPr>
            </w:pPr>
            <w:proofErr w:type="spellStart"/>
            <w:r w:rsidRPr="009801F3">
              <w:rPr>
                <w:b/>
                <w:sz w:val="16"/>
                <w:szCs w:val="16"/>
              </w:rPr>
              <w:t>Pengumuman</w:t>
            </w:r>
            <w:proofErr w:type="spellEnd"/>
            <w:r w:rsidRPr="009801F3">
              <w:rPr>
                <w:b/>
                <w:sz w:val="16"/>
                <w:szCs w:val="16"/>
              </w:rPr>
              <w:t xml:space="preserve"> dan </w:t>
            </w:r>
            <w:proofErr w:type="spellStart"/>
            <w:r w:rsidRPr="009801F3">
              <w:rPr>
                <w:b/>
                <w:sz w:val="16"/>
                <w:szCs w:val="16"/>
              </w:rPr>
              <w:t>Keterbukaan</w:t>
            </w:r>
            <w:proofErr w:type="spellEnd"/>
            <w:r w:rsidRPr="009801F3">
              <w:rPr>
                <w:b/>
                <w:sz w:val="16"/>
                <w:szCs w:val="16"/>
              </w:rPr>
              <w:t xml:space="preserve"> </w:t>
            </w:r>
            <w:proofErr w:type="spellStart"/>
            <w:r w:rsidRPr="009801F3">
              <w:rPr>
                <w:b/>
                <w:sz w:val="16"/>
                <w:szCs w:val="16"/>
              </w:rPr>
              <w:t>Informasi</w:t>
            </w:r>
            <w:proofErr w:type="spellEnd"/>
          </w:p>
        </w:tc>
      </w:tr>
      <w:tr w:rsidR="000552BF" w:rsidRPr="009801F3" w14:paraId="6F3ADCF0" w14:textId="77777777" w:rsidTr="009801F3">
        <w:tc>
          <w:tcPr>
            <w:tcW w:w="704" w:type="dxa"/>
          </w:tcPr>
          <w:p w14:paraId="3FAD15BC" w14:textId="0332EFC7" w:rsidR="000552BF" w:rsidRPr="009801F3" w:rsidRDefault="00654758" w:rsidP="00275146">
            <w:pPr>
              <w:rPr>
                <w:sz w:val="16"/>
                <w:szCs w:val="16"/>
              </w:rPr>
            </w:pPr>
            <w:r>
              <w:rPr>
                <w:sz w:val="16"/>
                <w:szCs w:val="16"/>
              </w:rPr>
              <w:t>D</w:t>
            </w:r>
            <w:r w:rsidR="000552BF" w:rsidRPr="009801F3">
              <w:rPr>
                <w:sz w:val="16"/>
                <w:szCs w:val="16"/>
              </w:rPr>
              <w:t>.1</w:t>
            </w:r>
          </w:p>
        </w:tc>
        <w:tc>
          <w:tcPr>
            <w:tcW w:w="1985" w:type="dxa"/>
          </w:tcPr>
          <w:p w14:paraId="6E27AA6E" w14:textId="77777777" w:rsidR="000552BF" w:rsidRPr="009801F3" w:rsidRDefault="000552BF" w:rsidP="00275146">
            <w:pPr>
              <w:rPr>
                <w:sz w:val="16"/>
                <w:szCs w:val="16"/>
              </w:rPr>
            </w:pPr>
            <w:proofErr w:type="spellStart"/>
            <w:r w:rsidRPr="009801F3">
              <w:rPr>
                <w:sz w:val="16"/>
                <w:szCs w:val="16"/>
              </w:rPr>
              <w:t>Pengumuman</w:t>
            </w:r>
            <w:proofErr w:type="spellEnd"/>
            <w:r w:rsidRPr="009801F3">
              <w:rPr>
                <w:sz w:val="16"/>
                <w:szCs w:val="16"/>
              </w:rPr>
              <w:t xml:space="preserve"> </w:t>
            </w:r>
            <w:proofErr w:type="spellStart"/>
            <w:r w:rsidRPr="009801F3">
              <w:rPr>
                <w:sz w:val="16"/>
                <w:szCs w:val="16"/>
              </w:rPr>
              <w:t>Publik</w:t>
            </w:r>
            <w:proofErr w:type="spellEnd"/>
          </w:p>
        </w:tc>
        <w:tc>
          <w:tcPr>
            <w:tcW w:w="1275" w:type="dxa"/>
          </w:tcPr>
          <w:p w14:paraId="02C235B3" w14:textId="77777777" w:rsidR="000552BF" w:rsidRPr="009801F3" w:rsidRDefault="000552BF" w:rsidP="00275146">
            <w:pPr>
              <w:rPr>
                <w:sz w:val="16"/>
                <w:szCs w:val="16"/>
              </w:rPr>
            </w:pPr>
            <w:proofErr w:type="spellStart"/>
            <w:r w:rsidRPr="009801F3">
              <w:rPr>
                <w:sz w:val="16"/>
                <w:szCs w:val="16"/>
              </w:rPr>
              <w:t>Dimulainya</w:t>
            </w:r>
            <w:proofErr w:type="spellEnd"/>
            <w:r w:rsidRPr="009801F3">
              <w:rPr>
                <w:sz w:val="16"/>
                <w:szCs w:val="16"/>
              </w:rPr>
              <w:t xml:space="preserve"> </w:t>
            </w:r>
            <w:proofErr w:type="spellStart"/>
            <w:r w:rsidRPr="009801F3">
              <w:rPr>
                <w:sz w:val="16"/>
                <w:szCs w:val="16"/>
              </w:rPr>
              <w:t>studi</w:t>
            </w:r>
            <w:proofErr w:type="spellEnd"/>
            <w:r w:rsidRPr="009801F3">
              <w:rPr>
                <w:sz w:val="16"/>
                <w:szCs w:val="16"/>
              </w:rPr>
              <w:t xml:space="preserve"> AMDAL</w:t>
            </w:r>
          </w:p>
        </w:tc>
        <w:tc>
          <w:tcPr>
            <w:tcW w:w="1843" w:type="dxa"/>
          </w:tcPr>
          <w:p w14:paraId="6F92D1B1" w14:textId="77777777" w:rsidR="000552BF" w:rsidRPr="009801F3" w:rsidRDefault="000552BF" w:rsidP="00275146">
            <w:pPr>
              <w:rPr>
                <w:sz w:val="16"/>
                <w:szCs w:val="16"/>
              </w:rPr>
            </w:pPr>
            <w:proofErr w:type="spellStart"/>
            <w:r w:rsidRPr="009801F3">
              <w:rPr>
                <w:sz w:val="16"/>
                <w:szCs w:val="16"/>
              </w:rPr>
              <w:t>Dinas</w:t>
            </w:r>
            <w:proofErr w:type="spellEnd"/>
            <w:r w:rsidRPr="009801F3">
              <w:rPr>
                <w:sz w:val="16"/>
                <w:szCs w:val="16"/>
              </w:rPr>
              <w:t xml:space="preserve"> LH </w:t>
            </w:r>
          </w:p>
        </w:tc>
        <w:tc>
          <w:tcPr>
            <w:tcW w:w="1418" w:type="dxa"/>
          </w:tcPr>
          <w:p w14:paraId="6E835FF2" w14:textId="77777777" w:rsidR="000552BF" w:rsidRPr="009801F3" w:rsidRDefault="000552BF" w:rsidP="00275146">
            <w:pPr>
              <w:rPr>
                <w:sz w:val="16"/>
                <w:szCs w:val="16"/>
              </w:rPr>
            </w:pPr>
            <w:proofErr w:type="spellStart"/>
            <w:r w:rsidRPr="009801F3">
              <w:rPr>
                <w:sz w:val="16"/>
                <w:szCs w:val="16"/>
              </w:rPr>
              <w:t>Dinas</w:t>
            </w:r>
            <w:proofErr w:type="spellEnd"/>
            <w:r w:rsidRPr="009801F3">
              <w:rPr>
                <w:sz w:val="16"/>
                <w:szCs w:val="16"/>
              </w:rPr>
              <w:t xml:space="preserve"> LH</w:t>
            </w:r>
          </w:p>
        </w:tc>
        <w:tc>
          <w:tcPr>
            <w:tcW w:w="2409" w:type="dxa"/>
          </w:tcPr>
          <w:p w14:paraId="4104C65E" w14:textId="77777777" w:rsidR="000552BF" w:rsidRPr="009801F3" w:rsidRDefault="000552BF" w:rsidP="00275146">
            <w:pPr>
              <w:rPr>
                <w:sz w:val="16"/>
                <w:szCs w:val="16"/>
              </w:rPr>
            </w:pPr>
            <w:proofErr w:type="spellStart"/>
            <w:r w:rsidRPr="009801F3">
              <w:rPr>
                <w:sz w:val="16"/>
                <w:szCs w:val="16"/>
              </w:rPr>
              <w:t>Khusus</w:t>
            </w:r>
            <w:proofErr w:type="spellEnd"/>
            <w:r w:rsidRPr="009801F3">
              <w:rPr>
                <w:sz w:val="16"/>
                <w:szCs w:val="16"/>
              </w:rPr>
              <w:t xml:space="preserve">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kegiatan</w:t>
            </w:r>
            <w:proofErr w:type="spellEnd"/>
            <w:r w:rsidRPr="009801F3">
              <w:rPr>
                <w:sz w:val="16"/>
                <w:szCs w:val="16"/>
              </w:rPr>
              <w:t xml:space="preserve"> </w:t>
            </w:r>
            <w:proofErr w:type="spellStart"/>
            <w:r w:rsidRPr="009801F3">
              <w:rPr>
                <w:sz w:val="16"/>
                <w:szCs w:val="16"/>
              </w:rPr>
              <w:t>Wajib</w:t>
            </w:r>
            <w:proofErr w:type="spellEnd"/>
            <w:r w:rsidRPr="009801F3">
              <w:rPr>
                <w:sz w:val="16"/>
                <w:szCs w:val="16"/>
              </w:rPr>
              <w:t xml:space="preserve"> AMDAL</w:t>
            </w:r>
          </w:p>
        </w:tc>
      </w:tr>
      <w:tr w:rsidR="000552BF" w:rsidRPr="009801F3" w14:paraId="0CEA013D" w14:textId="77777777" w:rsidTr="009801F3">
        <w:tc>
          <w:tcPr>
            <w:tcW w:w="704" w:type="dxa"/>
          </w:tcPr>
          <w:p w14:paraId="403AC665" w14:textId="37BE5FD3" w:rsidR="000552BF" w:rsidRPr="009801F3" w:rsidRDefault="00654758" w:rsidP="00275146">
            <w:pPr>
              <w:rPr>
                <w:sz w:val="16"/>
                <w:szCs w:val="16"/>
              </w:rPr>
            </w:pPr>
            <w:r>
              <w:rPr>
                <w:sz w:val="16"/>
                <w:szCs w:val="16"/>
              </w:rPr>
              <w:t>D</w:t>
            </w:r>
            <w:r w:rsidR="000552BF" w:rsidRPr="009801F3">
              <w:rPr>
                <w:sz w:val="16"/>
                <w:szCs w:val="16"/>
              </w:rPr>
              <w:t>.2</w:t>
            </w:r>
          </w:p>
        </w:tc>
        <w:tc>
          <w:tcPr>
            <w:tcW w:w="1985" w:type="dxa"/>
          </w:tcPr>
          <w:p w14:paraId="29D9D70D" w14:textId="77777777" w:rsidR="000552BF" w:rsidRPr="009801F3" w:rsidRDefault="000552BF" w:rsidP="00275146">
            <w:pPr>
              <w:rPr>
                <w:sz w:val="16"/>
                <w:szCs w:val="16"/>
              </w:rPr>
            </w:pPr>
            <w:proofErr w:type="spellStart"/>
            <w:r w:rsidRPr="009801F3">
              <w:rPr>
                <w:sz w:val="16"/>
                <w:szCs w:val="16"/>
              </w:rPr>
              <w:t>Pengumuman</w:t>
            </w:r>
            <w:proofErr w:type="spellEnd"/>
            <w:r w:rsidRPr="009801F3">
              <w:rPr>
                <w:sz w:val="16"/>
                <w:szCs w:val="16"/>
              </w:rPr>
              <w:t xml:space="preserve"> </w:t>
            </w:r>
            <w:proofErr w:type="spellStart"/>
            <w:r w:rsidRPr="009801F3">
              <w:rPr>
                <w:sz w:val="16"/>
                <w:szCs w:val="16"/>
              </w:rPr>
              <w:t>Pengajuan</w:t>
            </w:r>
            <w:proofErr w:type="spellEnd"/>
            <w:r w:rsidRPr="009801F3">
              <w:rPr>
                <w:sz w:val="16"/>
                <w:szCs w:val="16"/>
              </w:rPr>
              <w:t xml:space="preserve"> </w:t>
            </w:r>
            <w:proofErr w:type="spellStart"/>
            <w:r w:rsidRPr="009801F3">
              <w:rPr>
                <w:sz w:val="16"/>
                <w:szCs w:val="16"/>
              </w:rPr>
              <w:t>Izin</w:t>
            </w:r>
            <w:proofErr w:type="spellEnd"/>
            <w:r w:rsidRPr="009801F3">
              <w:rPr>
                <w:sz w:val="16"/>
                <w:szCs w:val="16"/>
              </w:rPr>
              <w:t xml:space="preserve"> </w:t>
            </w:r>
            <w:proofErr w:type="spellStart"/>
            <w:r w:rsidRPr="009801F3">
              <w:rPr>
                <w:sz w:val="16"/>
                <w:szCs w:val="16"/>
              </w:rPr>
              <w:t>Lingkungan</w:t>
            </w:r>
            <w:proofErr w:type="spellEnd"/>
          </w:p>
        </w:tc>
        <w:tc>
          <w:tcPr>
            <w:tcW w:w="1275" w:type="dxa"/>
          </w:tcPr>
          <w:p w14:paraId="251BD6B4" w14:textId="77777777" w:rsidR="000552BF" w:rsidRPr="009801F3" w:rsidRDefault="000552BF" w:rsidP="00275146">
            <w:pPr>
              <w:rPr>
                <w:sz w:val="16"/>
                <w:szCs w:val="16"/>
              </w:rPr>
            </w:pPr>
            <w:proofErr w:type="spellStart"/>
            <w:r w:rsidRPr="009801F3">
              <w:rPr>
                <w:sz w:val="16"/>
                <w:szCs w:val="16"/>
              </w:rPr>
              <w:t>Diajukannya</w:t>
            </w:r>
            <w:proofErr w:type="spellEnd"/>
            <w:r w:rsidRPr="009801F3">
              <w:rPr>
                <w:sz w:val="16"/>
                <w:szCs w:val="16"/>
              </w:rPr>
              <w:t xml:space="preserve"> </w:t>
            </w:r>
            <w:proofErr w:type="spellStart"/>
            <w:r w:rsidRPr="009801F3">
              <w:rPr>
                <w:sz w:val="16"/>
                <w:szCs w:val="16"/>
              </w:rPr>
              <w:t>Izin</w:t>
            </w:r>
            <w:proofErr w:type="spellEnd"/>
            <w:r w:rsidRPr="009801F3">
              <w:rPr>
                <w:sz w:val="16"/>
                <w:szCs w:val="16"/>
              </w:rPr>
              <w:t xml:space="preserve"> </w:t>
            </w:r>
            <w:proofErr w:type="spellStart"/>
            <w:r w:rsidRPr="009801F3">
              <w:rPr>
                <w:sz w:val="16"/>
                <w:szCs w:val="16"/>
              </w:rPr>
              <w:t>Lingkungan</w:t>
            </w:r>
            <w:proofErr w:type="spellEnd"/>
            <w:r w:rsidRPr="009801F3">
              <w:rPr>
                <w:sz w:val="16"/>
                <w:szCs w:val="16"/>
              </w:rPr>
              <w:t xml:space="preserve"> </w:t>
            </w:r>
          </w:p>
        </w:tc>
        <w:tc>
          <w:tcPr>
            <w:tcW w:w="1843" w:type="dxa"/>
          </w:tcPr>
          <w:p w14:paraId="38088E15" w14:textId="77777777" w:rsidR="000552BF" w:rsidRPr="009801F3" w:rsidRDefault="000552BF" w:rsidP="00275146">
            <w:pPr>
              <w:rPr>
                <w:sz w:val="16"/>
                <w:szCs w:val="16"/>
              </w:rPr>
            </w:pPr>
            <w:proofErr w:type="spellStart"/>
            <w:r w:rsidRPr="009801F3">
              <w:rPr>
                <w:sz w:val="16"/>
                <w:szCs w:val="16"/>
              </w:rPr>
              <w:t>Dinas</w:t>
            </w:r>
            <w:proofErr w:type="spellEnd"/>
            <w:r w:rsidRPr="009801F3">
              <w:rPr>
                <w:sz w:val="16"/>
                <w:szCs w:val="16"/>
              </w:rPr>
              <w:t xml:space="preserve"> LH </w:t>
            </w:r>
          </w:p>
        </w:tc>
        <w:tc>
          <w:tcPr>
            <w:tcW w:w="1418" w:type="dxa"/>
          </w:tcPr>
          <w:p w14:paraId="3B3F9B8A" w14:textId="77777777" w:rsidR="000552BF" w:rsidRPr="009801F3" w:rsidRDefault="000552BF" w:rsidP="00275146">
            <w:pPr>
              <w:rPr>
                <w:sz w:val="16"/>
                <w:szCs w:val="16"/>
              </w:rPr>
            </w:pPr>
            <w:proofErr w:type="spellStart"/>
            <w:r w:rsidRPr="009801F3">
              <w:rPr>
                <w:sz w:val="16"/>
                <w:szCs w:val="16"/>
              </w:rPr>
              <w:t>Dinas</w:t>
            </w:r>
            <w:proofErr w:type="spellEnd"/>
            <w:r w:rsidRPr="009801F3">
              <w:rPr>
                <w:sz w:val="16"/>
                <w:szCs w:val="16"/>
              </w:rPr>
              <w:t xml:space="preserve"> LH</w:t>
            </w:r>
          </w:p>
        </w:tc>
        <w:tc>
          <w:tcPr>
            <w:tcW w:w="2409" w:type="dxa"/>
          </w:tcPr>
          <w:p w14:paraId="123EC3CB" w14:textId="77777777" w:rsidR="000552BF" w:rsidRPr="009801F3" w:rsidRDefault="000552BF" w:rsidP="00275146">
            <w:pPr>
              <w:rPr>
                <w:sz w:val="16"/>
                <w:szCs w:val="16"/>
              </w:rPr>
            </w:pPr>
            <w:proofErr w:type="spellStart"/>
            <w:r w:rsidRPr="009801F3">
              <w:rPr>
                <w:sz w:val="16"/>
                <w:szCs w:val="16"/>
              </w:rPr>
              <w:t>Khusus</w:t>
            </w:r>
            <w:proofErr w:type="spellEnd"/>
            <w:r w:rsidRPr="009801F3">
              <w:rPr>
                <w:sz w:val="16"/>
                <w:szCs w:val="16"/>
              </w:rPr>
              <w:t xml:space="preserve">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kegiatan</w:t>
            </w:r>
            <w:proofErr w:type="spellEnd"/>
            <w:r w:rsidRPr="009801F3">
              <w:rPr>
                <w:sz w:val="16"/>
                <w:szCs w:val="16"/>
              </w:rPr>
              <w:t xml:space="preserve"> </w:t>
            </w:r>
            <w:proofErr w:type="spellStart"/>
            <w:r w:rsidRPr="009801F3">
              <w:rPr>
                <w:sz w:val="16"/>
                <w:szCs w:val="16"/>
              </w:rPr>
              <w:t>Wajib</w:t>
            </w:r>
            <w:proofErr w:type="spellEnd"/>
            <w:r w:rsidRPr="009801F3">
              <w:rPr>
                <w:sz w:val="16"/>
                <w:szCs w:val="16"/>
              </w:rPr>
              <w:t xml:space="preserve"> AMDAL </w:t>
            </w:r>
            <w:proofErr w:type="spellStart"/>
            <w:r w:rsidRPr="009801F3">
              <w:rPr>
                <w:sz w:val="16"/>
                <w:szCs w:val="16"/>
              </w:rPr>
              <w:t>atau</w:t>
            </w:r>
            <w:proofErr w:type="spellEnd"/>
            <w:r w:rsidRPr="009801F3">
              <w:rPr>
                <w:sz w:val="16"/>
                <w:szCs w:val="16"/>
              </w:rPr>
              <w:t xml:space="preserve"> UKL-UPL</w:t>
            </w:r>
          </w:p>
        </w:tc>
      </w:tr>
      <w:tr w:rsidR="000552BF" w:rsidRPr="009801F3" w14:paraId="739D42C6" w14:textId="77777777" w:rsidTr="009801F3">
        <w:tc>
          <w:tcPr>
            <w:tcW w:w="704" w:type="dxa"/>
          </w:tcPr>
          <w:p w14:paraId="083E475F" w14:textId="433A7EE6" w:rsidR="000552BF" w:rsidRPr="009801F3" w:rsidRDefault="00654758" w:rsidP="00275146">
            <w:pPr>
              <w:rPr>
                <w:sz w:val="16"/>
                <w:szCs w:val="16"/>
              </w:rPr>
            </w:pPr>
            <w:r>
              <w:rPr>
                <w:sz w:val="16"/>
                <w:szCs w:val="16"/>
              </w:rPr>
              <w:t>D</w:t>
            </w:r>
            <w:r w:rsidR="000552BF" w:rsidRPr="009801F3">
              <w:rPr>
                <w:sz w:val="16"/>
                <w:szCs w:val="16"/>
              </w:rPr>
              <w:t>.3</w:t>
            </w:r>
          </w:p>
        </w:tc>
        <w:tc>
          <w:tcPr>
            <w:tcW w:w="1985" w:type="dxa"/>
          </w:tcPr>
          <w:p w14:paraId="5844C28E" w14:textId="77777777" w:rsidR="000552BF" w:rsidRPr="009801F3" w:rsidRDefault="000552BF" w:rsidP="00275146">
            <w:pPr>
              <w:rPr>
                <w:sz w:val="16"/>
                <w:szCs w:val="16"/>
              </w:rPr>
            </w:pPr>
            <w:proofErr w:type="spellStart"/>
            <w:r w:rsidRPr="009801F3">
              <w:rPr>
                <w:sz w:val="16"/>
                <w:szCs w:val="16"/>
              </w:rPr>
              <w:t>Pengumuman</w:t>
            </w:r>
            <w:proofErr w:type="spellEnd"/>
            <w:r w:rsidRPr="009801F3">
              <w:rPr>
                <w:sz w:val="16"/>
                <w:szCs w:val="16"/>
              </w:rPr>
              <w:t xml:space="preserve"> </w:t>
            </w:r>
            <w:proofErr w:type="spellStart"/>
            <w:r w:rsidRPr="009801F3">
              <w:rPr>
                <w:sz w:val="16"/>
                <w:szCs w:val="16"/>
              </w:rPr>
              <w:t>Pemberian</w:t>
            </w:r>
            <w:proofErr w:type="spellEnd"/>
            <w:r w:rsidRPr="009801F3">
              <w:rPr>
                <w:sz w:val="16"/>
                <w:szCs w:val="16"/>
              </w:rPr>
              <w:t xml:space="preserve"> </w:t>
            </w:r>
            <w:proofErr w:type="spellStart"/>
            <w:r w:rsidRPr="009801F3">
              <w:rPr>
                <w:sz w:val="16"/>
                <w:szCs w:val="16"/>
              </w:rPr>
              <w:t>Izin</w:t>
            </w:r>
            <w:proofErr w:type="spellEnd"/>
            <w:r w:rsidRPr="009801F3">
              <w:rPr>
                <w:sz w:val="16"/>
                <w:szCs w:val="16"/>
              </w:rPr>
              <w:t xml:space="preserve"> </w:t>
            </w:r>
            <w:proofErr w:type="spellStart"/>
            <w:r w:rsidRPr="009801F3">
              <w:rPr>
                <w:sz w:val="16"/>
                <w:szCs w:val="16"/>
              </w:rPr>
              <w:t>Lingkungan</w:t>
            </w:r>
            <w:proofErr w:type="spellEnd"/>
          </w:p>
        </w:tc>
        <w:tc>
          <w:tcPr>
            <w:tcW w:w="1275" w:type="dxa"/>
          </w:tcPr>
          <w:p w14:paraId="60E8A085" w14:textId="77777777" w:rsidR="000552BF" w:rsidRPr="009801F3" w:rsidRDefault="000552BF" w:rsidP="00275146">
            <w:pPr>
              <w:rPr>
                <w:sz w:val="16"/>
                <w:szCs w:val="16"/>
              </w:rPr>
            </w:pPr>
            <w:proofErr w:type="spellStart"/>
            <w:r w:rsidRPr="009801F3">
              <w:rPr>
                <w:sz w:val="16"/>
                <w:szCs w:val="16"/>
              </w:rPr>
              <w:t>Diterbitkannya</w:t>
            </w:r>
            <w:proofErr w:type="spellEnd"/>
            <w:r w:rsidRPr="009801F3">
              <w:rPr>
                <w:sz w:val="16"/>
                <w:szCs w:val="16"/>
              </w:rPr>
              <w:t xml:space="preserve"> </w:t>
            </w:r>
            <w:proofErr w:type="spellStart"/>
            <w:r w:rsidRPr="009801F3">
              <w:rPr>
                <w:sz w:val="16"/>
                <w:szCs w:val="16"/>
              </w:rPr>
              <w:t>Izin</w:t>
            </w:r>
            <w:proofErr w:type="spellEnd"/>
            <w:r w:rsidRPr="009801F3">
              <w:rPr>
                <w:sz w:val="16"/>
                <w:szCs w:val="16"/>
              </w:rPr>
              <w:t xml:space="preserve"> </w:t>
            </w:r>
            <w:proofErr w:type="spellStart"/>
            <w:r w:rsidRPr="009801F3">
              <w:rPr>
                <w:sz w:val="16"/>
                <w:szCs w:val="16"/>
              </w:rPr>
              <w:t>Lingkungan</w:t>
            </w:r>
            <w:proofErr w:type="spellEnd"/>
            <w:r w:rsidRPr="009801F3">
              <w:rPr>
                <w:sz w:val="16"/>
                <w:szCs w:val="16"/>
              </w:rPr>
              <w:t xml:space="preserve"> </w:t>
            </w:r>
          </w:p>
        </w:tc>
        <w:tc>
          <w:tcPr>
            <w:tcW w:w="1843" w:type="dxa"/>
          </w:tcPr>
          <w:p w14:paraId="5762ED79" w14:textId="77777777" w:rsidR="000552BF" w:rsidRPr="009801F3" w:rsidRDefault="000552BF" w:rsidP="00275146">
            <w:pPr>
              <w:rPr>
                <w:sz w:val="16"/>
                <w:szCs w:val="16"/>
              </w:rPr>
            </w:pPr>
            <w:proofErr w:type="spellStart"/>
            <w:r w:rsidRPr="009801F3">
              <w:rPr>
                <w:sz w:val="16"/>
                <w:szCs w:val="16"/>
              </w:rPr>
              <w:t>Dinas</w:t>
            </w:r>
            <w:proofErr w:type="spellEnd"/>
            <w:r w:rsidRPr="009801F3">
              <w:rPr>
                <w:sz w:val="16"/>
                <w:szCs w:val="16"/>
              </w:rPr>
              <w:t xml:space="preserve"> LH </w:t>
            </w:r>
          </w:p>
        </w:tc>
        <w:tc>
          <w:tcPr>
            <w:tcW w:w="1418" w:type="dxa"/>
          </w:tcPr>
          <w:p w14:paraId="093D2F06" w14:textId="77777777" w:rsidR="000552BF" w:rsidRPr="009801F3" w:rsidRDefault="000552BF" w:rsidP="00275146">
            <w:pPr>
              <w:rPr>
                <w:sz w:val="16"/>
                <w:szCs w:val="16"/>
              </w:rPr>
            </w:pPr>
            <w:proofErr w:type="spellStart"/>
            <w:r w:rsidRPr="009801F3">
              <w:rPr>
                <w:sz w:val="16"/>
                <w:szCs w:val="16"/>
              </w:rPr>
              <w:t>Dinas</w:t>
            </w:r>
            <w:proofErr w:type="spellEnd"/>
            <w:r w:rsidRPr="009801F3">
              <w:rPr>
                <w:sz w:val="16"/>
                <w:szCs w:val="16"/>
              </w:rPr>
              <w:t xml:space="preserve"> LH</w:t>
            </w:r>
          </w:p>
        </w:tc>
        <w:tc>
          <w:tcPr>
            <w:tcW w:w="2409" w:type="dxa"/>
          </w:tcPr>
          <w:p w14:paraId="0B41BA85" w14:textId="77777777" w:rsidR="000552BF" w:rsidRPr="009801F3" w:rsidRDefault="000552BF" w:rsidP="00275146">
            <w:pPr>
              <w:rPr>
                <w:sz w:val="16"/>
                <w:szCs w:val="16"/>
              </w:rPr>
            </w:pPr>
            <w:proofErr w:type="spellStart"/>
            <w:r w:rsidRPr="009801F3">
              <w:rPr>
                <w:sz w:val="16"/>
                <w:szCs w:val="16"/>
              </w:rPr>
              <w:t>Khusus</w:t>
            </w:r>
            <w:proofErr w:type="spellEnd"/>
            <w:r w:rsidRPr="009801F3">
              <w:rPr>
                <w:sz w:val="16"/>
                <w:szCs w:val="16"/>
              </w:rPr>
              <w:t xml:space="preserve">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kegiatan</w:t>
            </w:r>
            <w:proofErr w:type="spellEnd"/>
            <w:r w:rsidRPr="009801F3">
              <w:rPr>
                <w:sz w:val="16"/>
                <w:szCs w:val="16"/>
              </w:rPr>
              <w:t xml:space="preserve"> </w:t>
            </w:r>
            <w:proofErr w:type="spellStart"/>
            <w:r w:rsidRPr="009801F3">
              <w:rPr>
                <w:sz w:val="16"/>
                <w:szCs w:val="16"/>
              </w:rPr>
              <w:t>Wajib</w:t>
            </w:r>
            <w:proofErr w:type="spellEnd"/>
            <w:r w:rsidRPr="009801F3">
              <w:rPr>
                <w:sz w:val="16"/>
                <w:szCs w:val="16"/>
              </w:rPr>
              <w:t xml:space="preserve"> AMDAL </w:t>
            </w:r>
            <w:proofErr w:type="spellStart"/>
            <w:r w:rsidRPr="009801F3">
              <w:rPr>
                <w:sz w:val="16"/>
                <w:szCs w:val="16"/>
              </w:rPr>
              <w:t>atau</w:t>
            </w:r>
            <w:proofErr w:type="spellEnd"/>
            <w:r w:rsidRPr="009801F3">
              <w:rPr>
                <w:sz w:val="16"/>
                <w:szCs w:val="16"/>
              </w:rPr>
              <w:t xml:space="preserve"> UKL-UPL</w:t>
            </w:r>
          </w:p>
        </w:tc>
      </w:tr>
      <w:tr w:rsidR="000552BF" w:rsidRPr="009801F3" w14:paraId="0049D811" w14:textId="77777777" w:rsidTr="009801F3">
        <w:tc>
          <w:tcPr>
            <w:tcW w:w="704" w:type="dxa"/>
          </w:tcPr>
          <w:p w14:paraId="7317AA8D" w14:textId="7917A873" w:rsidR="000552BF" w:rsidRPr="009801F3" w:rsidRDefault="00654758" w:rsidP="00275146">
            <w:pPr>
              <w:rPr>
                <w:sz w:val="16"/>
                <w:szCs w:val="16"/>
              </w:rPr>
            </w:pPr>
            <w:r>
              <w:rPr>
                <w:sz w:val="16"/>
                <w:szCs w:val="16"/>
              </w:rPr>
              <w:t>D</w:t>
            </w:r>
            <w:r w:rsidR="000552BF" w:rsidRPr="009801F3">
              <w:rPr>
                <w:sz w:val="16"/>
                <w:szCs w:val="16"/>
              </w:rPr>
              <w:t>.4</w:t>
            </w:r>
          </w:p>
        </w:tc>
        <w:tc>
          <w:tcPr>
            <w:tcW w:w="1985" w:type="dxa"/>
          </w:tcPr>
          <w:p w14:paraId="6DF6D08A" w14:textId="77777777" w:rsidR="000552BF" w:rsidRPr="009801F3" w:rsidRDefault="000552BF" w:rsidP="00275146">
            <w:pPr>
              <w:rPr>
                <w:sz w:val="16"/>
                <w:szCs w:val="16"/>
              </w:rPr>
            </w:pPr>
            <w:proofErr w:type="spellStart"/>
            <w:r w:rsidRPr="009801F3">
              <w:rPr>
                <w:sz w:val="16"/>
                <w:szCs w:val="16"/>
              </w:rPr>
              <w:t>Pengunduhan</w:t>
            </w:r>
            <w:proofErr w:type="spellEnd"/>
            <w:r w:rsidRPr="009801F3">
              <w:rPr>
                <w:sz w:val="16"/>
                <w:szCs w:val="16"/>
              </w:rPr>
              <w:t xml:space="preserve"> </w:t>
            </w:r>
            <w:proofErr w:type="spellStart"/>
            <w:r w:rsidRPr="009801F3">
              <w:rPr>
                <w:sz w:val="16"/>
                <w:szCs w:val="16"/>
              </w:rPr>
              <w:t>dokumen</w:t>
            </w:r>
            <w:proofErr w:type="spellEnd"/>
            <w:r w:rsidRPr="009801F3">
              <w:rPr>
                <w:sz w:val="16"/>
                <w:szCs w:val="16"/>
              </w:rPr>
              <w:t xml:space="preserve"> </w:t>
            </w:r>
            <w:proofErr w:type="spellStart"/>
            <w:r w:rsidRPr="009801F3">
              <w:rPr>
                <w:sz w:val="16"/>
                <w:szCs w:val="16"/>
              </w:rPr>
              <w:t>lingkungan</w:t>
            </w:r>
            <w:proofErr w:type="spellEnd"/>
            <w:r w:rsidRPr="009801F3">
              <w:rPr>
                <w:sz w:val="16"/>
                <w:szCs w:val="16"/>
              </w:rPr>
              <w:t xml:space="preserve"> (website, SIMPEL)</w:t>
            </w:r>
          </w:p>
        </w:tc>
        <w:tc>
          <w:tcPr>
            <w:tcW w:w="1275" w:type="dxa"/>
          </w:tcPr>
          <w:p w14:paraId="30AB3EF0" w14:textId="77777777" w:rsidR="000552BF" w:rsidRPr="009801F3" w:rsidRDefault="000552BF" w:rsidP="00275146">
            <w:pPr>
              <w:rPr>
                <w:sz w:val="16"/>
                <w:szCs w:val="16"/>
              </w:rPr>
            </w:pPr>
            <w:proofErr w:type="spellStart"/>
            <w:r w:rsidRPr="009801F3">
              <w:rPr>
                <w:sz w:val="16"/>
                <w:szCs w:val="16"/>
              </w:rPr>
              <w:t>Dokumen</w:t>
            </w:r>
            <w:proofErr w:type="spellEnd"/>
            <w:r w:rsidRPr="009801F3">
              <w:rPr>
                <w:sz w:val="16"/>
                <w:szCs w:val="16"/>
              </w:rPr>
              <w:t xml:space="preserve"> </w:t>
            </w:r>
            <w:proofErr w:type="spellStart"/>
            <w:r w:rsidRPr="009801F3">
              <w:rPr>
                <w:sz w:val="16"/>
                <w:szCs w:val="16"/>
              </w:rPr>
              <w:t>sdh</w:t>
            </w:r>
            <w:proofErr w:type="spellEnd"/>
            <w:r w:rsidRPr="009801F3">
              <w:rPr>
                <w:sz w:val="16"/>
                <w:szCs w:val="16"/>
              </w:rPr>
              <w:t xml:space="preserve"> </w:t>
            </w:r>
            <w:proofErr w:type="spellStart"/>
            <w:r w:rsidRPr="009801F3">
              <w:rPr>
                <w:sz w:val="16"/>
                <w:szCs w:val="16"/>
              </w:rPr>
              <w:t>selesai</w:t>
            </w:r>
            <w:proofErr w:type="spellEnd"/>
            <w:r w:rsidRPr="009801F3">
              <w:rPr>
                <w:sz w:val="16"/>
                <w:szCs w:val="16"/>
              </w:rPr>
              <w:t xml:space="preserve"> dan </w:t>
            </w:r>
            <w:proofErr w:type="spellStart"/>
            <w:r w:rsidRPr="009801F3">
              <w:rPr>
                <w:sz w:val="16"/>
                <w:szCs w:val="16"/>
              </w:rPr>
              <w:t>izin</w:t>
            </w:r>
            <w:proofErr w:type="spellEnd"/>
            <w:r w:rsidRPr="009801F3">
              <w:rPr>
                <w:sz w:val="16"/>
                <w:szCs w:val="16"/>
              </w:rPr>
              <w:t xml:space="preserve"> </w:t>
            </w:r>
            <w:proofErr w:type="spellStart"/>
            <w:r w:rsidRPr="009801F3">
              <w:rPr>
                <w:sz w:val="16"/>
                <w:szCs w:val="16"/>
              </w:rPr>
              <w:t>lingkungan</w:t>
            </w:r>
            <w:proofErr w:type="spellEnd"/>
            <w:r w:rsidRPr="009801F3">
              <w:rPr>
                <w:sz w:val="16"/>
                <w:szCs w:val="16"/>
              </w:rPr>
              <w:t xml:space="preserve"> </w:t>
            </w:r>
            <w:proofErr w:type="spellStart"/>
            <w:r w:rsidRPr="009801F3">
              <w:rPr>
                <w:sz w:val="16"/>
                <w:szCs w:val="16"/>
              </w:rPr>
              <w:t>terbit</w:t>
            </w:r>
            <w:proofErr w:type="spellEnd"/>
          </w:p>
        </w:tc>
        <w:tc>
          <w:tcPr>
            <w:tcW w:w="1843" w:type="dxa"/>
          </w:tcPr>
          <w:p w14:paraId="349A39F5" w14:textId="77777777" w:rsidR="000552BF" w:rsidRPr="009801F3" w:rsidRDefault="000552BF" w:rsidP="00275146">
            <w:pPr>
              <w:rPr>
                <w:sz w:val="16"/>
                <w:szCs w:val="16"/>
              </w:rPr>
            </w:pPr>
            <w:proofErr w:type="spellStart"/>
            <w:r w:rsidRPr="009801F3">
              <w:rPr>
                <w:sz w:val="16"/>
                <w:szCs w:val="16"/>
              </w:rPr>
              <w:t>Dinas</w:t>
            </w:r>
            <w:proofErr w:type="spellEnd"/>
            <w:r w:rsidRPr="009801F3">
              <w:rPr>
                <w:sz w:val="16"/>
                <w:szCs w:val="16"/>
              </w:rPr>
              <w:t xml:space="preserve"> LH </w:t>
            </w:r>
          </w:p>
        </w:tc>
        <w:tc>
          <w:tcPr>
            <w:tcW w:w="1418" w:type="dxa"/>
          </w:tcPr>
          <w:p w14:paraId="1BAE2B65" w14:textId="77777777" w:rsidR="000552BF" w:rsidRPr="009801F3" w:rsidRDefault="000552BF" w:rsidP="00275146">
            <w:pPr>
              <w:rPr>
                <w:sz w:val="16"/>
                <w:szCs w:val="16"/>
              </w:rPr>
            </w:pPr>
            <w:proofErr w:type="spellStart"/>
            <w:r w:rsidRPr="009801F3">
              <w:rPr>
                <w:sz w:val="16"/>
                <w:szCs w:val="16"/>
              </w:rPr>
              <w:t>Dinas</w:t>
            </w:r>
            <w:proofErr w:type="spellEnd"/>
            <w:r w:rsidRPr="009801F3">
              <w:rPr>
                <w:sz w:val="16"/>
                <w:szCs w:val="16"/>
              </w:rPr>
              <w:t xml:space="preserve"> LH</w:t>
            </w:r>
          </w:p>
        </w:tc>
        <w:tc>
          <w:tcPr>
            <w:tcW w:w="2409" w:type="dxa"/>
          </w:tcPr>
          <w:p w14:paraId="03C38ECC" w14:textId="77777777" w:rsidR="000552BF" w:rsidRPr="009801F3" w:rsidRDefault="000552BF" w:rsidP="00275146">
            <w:pPr>
              <w:rPr>
                <w:sz w:val="16"/>
                <w:szCs w:val="16"/>
              </w:rPr>
            </w:pPr>
            <w:proofErr w:type="spellStart"/>
            <w:r w:rsidRPr="009801F3">
              <w:rPr>
                <w:sz w:val="16"/>
                <w:szCs w:val="16"/>
              </w:rPr>
              <w:t>Khusus</w:t>
            </w:r>
            <w:proofErr w:type="spellEnd"/>
            <w:r w:rsidRPr="009801F3">
              <w:rPr>
                <w:sz w:val="16"/>
                <w:szCs w:val="16"/>
              </w:rPr>
              <w:t xml:space="preserve">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kegiatan</w:t>
            </w:r>
            <w:proofErr w:type="spellEnd"/>
            <w:r w:rsidRPr="009801F3">
              <w:rPr>
                <w:sz w:val="16"/>
                <w:szCs w:val="16"/>
              </w:rPr>
              <w:t xml:space="preserve"> </w:t>
            </w:r>
            <w:proofErr w:type="spellStart"/>
            <w:r w:rsidRPr="009801F3">
              <w:rPr>
                <w:sz w:val="16"/>
                <w:szCs w:val="16"/>
              </w:rPr>
              <w:t>Wajib</w:t>
            </w:r>
            <w:proofErr w:type="spellEnd"/>
            <w:r w:rsidRPr="009801F3">
              <w:rPr>
                <w:sz w:val="16"/>
                <w:szCs w:val="16"/>
              </w:rPr>
              <w:t xml:space="preserve"> AMDAL </w:t>
            </w:r>
            <w:proofErr w:type="spellStart"/>
            <w:r w:rsidRPr="009801F3">
              <w:rPr>
                <w:sz w:val="16"/>
                <w:szCs w:val="16"/>
              </w:rPr>
              <w:t>atau</w:t>
            </w:r>
            <w:proofErr w:type="spellEnd"/>
            <w:r w:rsidRPr="009801F3">
              <w:rPr>
                <w:sz w:val="16"/>
                <w:szCs w:val="16"/>
              </w:rPr>
              <w:t xml:space="preserve"> UKL-UPL</w:t>
            </w:r>
          </w:p>
        </w:tc>
      </w:tr>
      <w:tr w:rsidR="000552BF" w:rsidRPr="009801F3" w14:paraId="74CB0A62" w14:textId="77777777" w:rsidTr="009801F3">
        <w:tc>
          <w:tcPr>
            <w:tcW w:w="704" w:type="dxa"/>
            <w:shd w:val="clear" w:color="auto" w:fill="FFFF00"/>
          </w:tcPr>
          <w:p w14:paraId="2BF2C13E" w14:textId="538DD14F" w:rsidR="000552BF" w:rsidRPr="009801F3" w:rsidRDefault="00654758" w:rsidP="00275146">
            <w:pPr>
              <w:rPr>
                <w:b/>
                <w:sz w:val="16"/>
                <w:szCs w:val="16"/>
              </w:rPr>
            </w:pPr>
            <w:r>
              <w:rPr>
                <w:b/>
                <w:sz w:val="16"/>
                <w:szCs w:val="16"/>
              </w:rPr>
              <w:t>E</w:t>
            </w:r>
            <w:r w:rsidR="000552BF" w:rsidRPr="009801F3">
              <w:rPr>
                <w:b/>
                <w:sz w:val="16"/>
                <w:szCs w:val="16"/>
              </w:rPr>
              <w:t>.</w:t>
            </w:r>
          </w:p>
        </w:tc>
        <w:tc>
          <w:tcPr>
            <w:tcW w:w="8930" w:type="dxa"/>
            <w:gridSpan w:val="5"/>
            <w:shd w:val="clear" w:color="auto" w:fill="FFFF00"/>
          </w:tcPr>
          <w:p w14:paraId="1AEC42CA" w14:textId="77777777" w:rsidR="000552BF" w:rsidRPr="009801F3" w:rsidRDefault="000552BF" w:rsidP="00275146">
            <w:pPr>
              <w:rPr>
                <w:b/>
                <w:sz w:val="16"/>
                <w:szCs w:val="16"/>
              </w:rPr>
            </w:pPr>
            <w:proofErr w:type="spellStart"/>
            <w:r w:rsidRPr="009801F3">
              <w:rPr>
                <w:b/>
                <w:sz w:val="16"/>
                <w:szCs w:val="16"/>
              </w:rPr>
              <w:t>Pelaksanaan</w:t>
            </w:r>
            <w:proofErr w:type="spellEnd"/>
            <w:r w:rsidRPr="009801F3">
              <w:rPr>
                <w:b/>
                <w:sz w:val="16"/>
                <w:szCs w:val="16"/>
              </w:rPr>
              <w:t xml:space="preserve"> </w:t>
            </w:r>
            <w:proofErr w:type="spellStart"/>
            <w:r w:rsidRPr="009801F3">
              <w:rPr>
                <w:b/>
                <w:sz w:val="16"/>
                <w:szCs w:val="16"/>
              </w:rPr>
              <w:t>Pengelolaan</w:t>
            </w:r>
            <w:proofErr w:type="spellEnd"/>
            <w:r w:rsidRPr="009801F3">
              <w:rPr>
                <w:b/>
                <w:sz w:val="16"/>
                <w:szCs w:val="16"/>
              </w:rPr>
              <w:t xml:space="preserve"> dan </w:t>
            </w:r>
            <w:proofErr w:type="spellStart"/>
            <w:r w:rsidRPr="009801F3">
              <w:rPr>
                <w:b/>
                <w:sz w:val="16"/>
                <w:szCs w:val="16"/>
              </w:rPr>
              <w:t>Pemantauan</w:t>
            </w:r>
            <w:proofErr w:type="spellEnd"/>
            <w:r w:rsidRPr="009801F3">
              <w:rPr>
                <w:b/>
                <w:sz w:val="16"/>
                <w:szCs w:val="16"/>
              </w:rPr>
              <w:t xml:space="preserve"> </w:t>
            </w:r>
            <w:proofErr w:type="spellStart"/>
            <w:r w:rsidRPr="009801F3">
              <w:rPr>
                <w:b/>
                <w:sz w:val="16"/>
                <w:szCs w:val="16"/>
              </w:rPr>
              <w:t>Lingkungan</w:t>
            </w:r>
            <w:proofErr w:type="spellEnd"/>
          </w:p>
        </w:tc>
      </w:tr>
      <w:tr w:rsidR="000552BF" w:rsidRPr="009801F3" w14:paraId="4AC2174F" w14:textId="77777777" w:rsidTr="009801F3">
        <w:tc>
          <w:tcPr>
            <w:tcW w:w="704" w:type="dxa"/>
          </w:tcPr>
          <w:p w14:paraId="2C5A4AFD" w14:textId="5D747F8C" w:rsidR="000552BF" w:rsidRPr="009801F3" w:rsidRDefault="00654758" w:rsidP="00275146">
            <w:pPr>
              <w:rPr>
                <w:sz w:val="16"/>
                <w:szCs w:val="16"/>
              </w:rPr>
            </w:pPr>
            <w:r>
              <w:rPr>
                <w:sz w:val="16"/>
                <w:szCs w:val="16"/>
              </w:rPr>
              <w:t>E</w:t>
            </w:r>
            <w:r w:rsidR="000552BF" w:rsidRPr="009801F3">
              <w:rPr>
                <w:sz w:val="16"/>
                <w:szCs w:val="16"/>
              </w:rPr>
              <w:t>.1</w:t>
            </w:r>
          </w:p>
        </w:tc>
        <w:tc>
          <w:tcPr>
            <w:tcW w:w="1985" w:type="dxa"/>
          </w:tcPr>
          <w:p w14:paraId="1EFB8947" w14:textId="77777777" w:rsidR="000552BF" w:rsidRPr="009801F3" w:rsidRDefault="000552BF" w:rsidP="00275146">
            <w:pPr>
              <w:rPr>
                <w:sz w:val="16"/>
                <w:szCs w:val="16"/>
              </w:rPr>
            </w:pPr>
            <w:proofErr w:type="spellStart"/>
            <w:r w:rsidRPr="009801F3">
              <w:rPr>
                <w:sz w:val="16"/>
                <w:szCs w:val="16"/>
              </w:rPr>
              <w:t>Klausul</w:t>
            </w:r>
            <w:proofErr w:type="spellEnd"/>
            <w:r w:rsidRPr="009801F3">
              <w:rPr>
                <w:sz w:val="16"/>
                <w:szCs w:val="16"/>
              </w:rPr>
              <w:t xml:space="preserve"> </w:t>
            </w:r>
            <w:proofErr w:type="spellStart"/>
            <w:r w:rsidRPr="009801F3">
              <w:rPr>
                <w:sz w:val="16"/>
                <w:szCs w:val="16"/>
              </w:rPr>
              <w:t>Kontrak</w:t>
            </w:r>
            <w:proofErr w:type="spellEnd"/>
            <w:r w:rsidRPr="009801F3">
              <w:rPr>
                <w:sz w:val="16"/>
                <w:szCs w:val="16"/>
              </w:rPr>
              <w:t xml:space="preserve"> (RKS/ </w:t>
            </w:r>
            <w:proofErr w:type="spellStart"/>
            <w:r w:rsidRPr="009801F3">
              <w:rPr>
                <w:sz w:val="16"/>
                <w:szCs w:val="16"/>
              </w:rPr>
              <w:t>Dokumen</w:t>
            </w:r>
            <w:proofErr w:type="spellEnd"/>
            <w:r w:rsidRPr="009801F3">
              <w:rPr>
                <w:sz w:val="16"/>
                <w:szCs w:val="16"/>
              </w:rPr>
              <w:t xml:space="preserve"> </w:t>
            </w:r>
            <w:proofErr w:type="spellStart"/>
            <w:r w:rsidRPr="009801F3">
              <w:rPr>
                <w:sz w:val="16"/>
                <w:szCs w:val="16"/>
              </w:rPr>
              <w:t>Lelang</w:t>
            </w:r>
            <w:proofErr w:type="spellEnd"/>
            <w:r w:rsidRPr="009801F3">
              <w:rPr>
                <w:sz w:val="16"/>
                <w:szCs w:val="16"/>
              </w:rPr>
              <w:t>)</w:t>
            </w:r>
          </w:p>
        </w:tc>
        <w:tc>
          <w:tcPr>
            <w:tcW w:w="1275" w:type="dxa"/>
          </w:tcPr>
          <w:p w14:paraId="32CE3991" w14:textId="77777777" w:rsidR="000552BF" w:rsidRPr="009801F3" w:rsidRDefault="000552BF" w:rsidP="00275146">
            <w:pPr>
              <w:rPr>
                <w:sz w:val="16"/>
                <w:szCs w:val="16"/>
              </w:rPr>
            </w:pPr>
            <w:proofErr w:type="spellStart"/>
            <w:r w:rsidRPr="009801F3">
              <w:rPr>
                <w:sz w:val="16"/>
                <w:szCs w:val="16"/>
              </w:rPr>
              <w:t>Pengadaan</w:t>
            </w:r>
            <w:proofErr w:type="spellEnd"/>
            <w:r w:rsidRPr="009801F3">
              <w:rPr>
                <w:sz w:val="16"/>
                <w:szCs w:val="16"/>
              </w:rPr>
              <w:t xml:space="preserve"> </w:t>
            </w:r>
            <w:proofErr w:type="spellStart"/>
            <w:r w:rsidRPr="009801F3">
              <w:rPr>
                <w:sz w:val="16"/>
                <w:szCs w:val="16"/>
              </w:rPr>
              <w:t>Kontraktor</w:t>
            </w:r>
            <w:proofErr w:type="spellEnd"/>
            <w:r w:rsidRPr="009801F3">
              <w:rPr>
                <w:sz w:val="16"/>
                <w:szCs w:val="16"/>
              </w:rPr>
              <w:t xml:space="preserve"> </w:t>
            </w:r>
            <w:proofErr w:type="spellStart"/>
            <w:r w:rsidRPr="009801F3">
              <w:rPr>
                <w:sz w:val="16"/>
                <w:szCs w:val="16"/>
              </w:rPr>
              <w:t>Konstruksi</w:t>
            </w:r>
            <w:proofErr w:type="spellEnd"/>
          </w:p>
        </w:tc>
        <w:tc>
          <w:tcPr>
            <w:tcW w:w="1843" w:type="dxa"/>
          </w:tcPr>
          <w:p w14:paraId="2C83422C" w14:textId="3CD46565"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428E6B4D" w14:textId="77777777" w:rsidR="000552BF" w:rsidRPr="009801F3" w:rsidRDefault="000552BF" w:rsidP="00275146">
            <w:pPr>
              <w:rPr>
                <w:sz w:val="16"/>
                <w:szCs w:val="16"/>
              </w:rPr>
            </w:pPr>
            <w:proofErr w:type="spellStart"/>
            <w:r w:rsidRPr="009801F3">
              <w:rPr>
                <w:sz w:val="16"/>
                <w:szCs w:val="16"/>
              </w:rPr>
              <w:t>Konsultan</w:t>
            </w:r>
            <w:proofErr w:type="spellEnd"/>
            <w:r w:rsidRPr="009801F3">
              <w:rPr>
                <w:sz w:val="16"/>
                <w:szCs w:val="16"/>
              </w:rPr>
              <w:t xml:space="preserve"> SID </w:t>
            </w:r>
          </w:p>
        </w:tc>
        <w:tc>
          <w:tcPr>
            <w:tcW w:w="2409" w:type="dxa"/>
          </w:tcPr>
          <w:p w14:paraId="6CB7303A" w14:textId="77777777" w:rsidR="000552BF" w:rsidRPr="009801F3" w:rsidRDefault="000552BF" w:rsidP="00275146">
            <w:pPr>
              <w:rPr>
                <w:sz w:val="16"/>
                <w:szCs w:val="16"/>
              </w:rPr>
            </w:pPr>
            <w:proofErr w:type="spellStart"/>
            <w:r w:rsidRPr="009801F3">
              <w:rPr>
                <w:sz w:val="16"/>
                <w:szCs w:val="16"/>
              </w:rPr>
              <w:t>Sesuai</w:t>
            </w:r>
            <w:proofErr w:type="spellEnd"/>
            <w:r w:rsidRPr="009801F3">
              <w:rPr>
                <w:sz w:val="16"/>
                <w:szCs w:val="16"/>
              </w:rPr>
              <w:t xml:space="preserve"> template </w:t>
            </w:r>
            <w:proofErr w:type="spellStart"/>
            <w:r w:rsidRPr="009801F3">
              <w:rPr>
                <w:sz w:val="16"/>
                <w:szCs w:val="16"/>
              </w:rPr>
              <w:t>standar</w:t>
            </w:r>
            <w:proofErr w:type="spellEnd"/>
            <w:r w:rsidRPr="009801F3">
              <w:rPr>
                <w:sz w:val="16"/>
                <w:szCs w:val="16"/>
              </w:rPr>
              <w:t xml:space="preserve"> RKS</w:t>
            </w:r>
          </w:p>
        </w:tc>
      </w:tr>
      <w:tr w:rsidR="000552BF" w:rsidRPr="009801F3" w14:paraId="34262BD6" w14:textId="77777777" w:rsidTr="009801F3">
        <w:tc>
          <w:tcPr>
            <w:tcW w:w="704" w:type="dxa"/>
          </w:tcPr>
          <w:p w14:paraId="1304FD74" w14:textId="234926FC" w:rsidR="000552BF" w:rsidRPr="009801F3" w:rsidRDefault="00654758" w:rsidP="00275146">
            <w:pPr>
              <w:rPr>
                <w:sz w:val="16"/>
                <w:szCs w:val="16"/>
              </w:rPr>
            </w:pPr>
            <w:r>
              <w:rPr>
                <w:sz w:val="16"/>
                <w:szCs w:val="16"/>
              </w:rPr>
              <w:lastRenderedPageBreak/>
              <w:t>E</w:t>
            </w:r>
            <w:r w:rsidR="000552BF" w:rsidRPr="009801F3">
              <w:rPr>
                <w:sz w:val="16"/>
                <w:szCs w:val="16"/>
              </w:rPr>
              <w:t>.2</w:t>
            </w:r>
          </w:p>
        </w:tc>
        <w:tc>
          <w:tcPr>
            <w:tcW w:w="1985" w:type="dxa"/>
          </w:tcPr>
          <w:p w14:paraId="417C171E" w14:textId="77777777" w:rsidR="000552BF" w:rsidRPr="009801F3" w:rsidRDefault="000552BF" w:rsidP="00275146">
            <w:pPr>
              <w:rPr>
                <w:sz w:val="16"/>
                <w:szCs w:val="16"/>
              </w:rPr>
            </w:pPr>
            <w:proofErr w:type="spellStart"/>
            <w:r w:rsidRPr="009801F3">
              <w:rPr>
                <w:sz w:val="16"/>
                <w:szCs w:val="16"/>
              </w:rPr>
              <w:t>Pelaksanaan</w:t>
            </w:r>
            <w:proofErr w:type="spellEnd"/>
            <w:r w:rsidRPr="009801F3">
              <w:rPr>
                <w:sz w:val="16"/>
                <w:szCs w:val="16"/>
              </w:rPr>
              <w:t xml:space="preserve"> </w:t>
            </w:r>
            <w:proofErr w:type="spellStart"/>
            <w:r w:rsidRPr="009801F3">
              <w:rPr>
                <w:sz w:val="16"/>
                <w:szCs w:val="16"/>
              </w:rPr>
              <w:t>Pengelolaan</w:t>
            </w:r>
            <w:proofErr w:type="spellEnd"/>
            <w:r w:rsidRPr="009801F3">
              <w:rPr>
                <w:sz w:val="16"/>
                <w:szCs w:val="16"/>
              </w:rPr>
              <w:t xml:space="preserve"> </w:t>
            </w:r>
            <w:proofErr w:type="spellStart"/>
            <w:r w:rsidRPr="009801F3">
              <w:rPr>
                <w:sz w:val="16"/>
                <w:szCs w:val="16"/>
              </w:rPr>
              <w:t>Lingkungan</w:t>
            </w:r>
            <w:proofErr w:type="spellEnd"/>
          </w:p>
        </w:tc>
        <w:tc>
          <w:tcPr>
            <w:tcW w:w="1275" w:type="dxa"/>
          </w:tcPr>
          <w:p w14:paraId="508FBAC8" w14:textId="77777777" w:rsidR="000552BF" w:rsidRPr="009801F3" w:rsidRDefault="000552BF" w:rsidP="00275146">
            <w:pPr>
              <w:rPr>
                <w:sz w:val="16"/>
                <w:szCs w:val="16"/>
              </w:rPr>
            </w:pPr>
            <w:proofErr w:type="spellStart"/>
            <w:r w:rsidRPr="009801F3">
              <w:rPr>
                <w:sz w:val="16"/>
                <w:szCs w:val="16"/>
              </w:rPr>
              <w:t>Pelaksanaan</w:t>
            </w:r>
            <w:proofErr w:type="spellEnd"/>
            <w:r w:rsidRPr="009801F3">
              <w:rPr>
                <w:sz w:val="16"/>
                <w:szCs w:val="16"/>
              </w:rPr>
              <w:t xml:space="preserve"> </w:t>
            </w:r>
            <w:proofErr w:type="spellStart"/>
            <w:r w:rsidRPr="009801F3">
              <w:rPr>
                <w:sz w:val="16"/>
                <w:szCs w:val="16"/>
              </w:rPr>
              <w:t>Konstruksi</w:t>
            </w:r>
            <w:proofErr w:type="spellEnd"/>
          </w:p>
        </w:tc>
        <w:tc>
          <w:tcPr>
            <w:tcW w:w="1843" w:type="dxa"/>
          </w:tcPr>
          <w:p w14:paraId="34FD5F2D" w14:textId="05B226FB"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773916FD" w14:textId="77777777" w:rsidR="000552BF" w:rsidRPr="009801F3" w:rsidRDefault="000552BF" w:rsidP="00275146">
            <w:pPr>
              <w:rPr>
                <w:sz w:val="16"/>
                <w:szCs w:val="16"/>
              </w:rPr>
            </w:pPr>
            <w:proofErr w:type="spellStart"/>
            <w:r w:rsidRPr="009801F3">
              <w:rPr>
                <w:sz w:val="16"/>
                <w:szCs w:val="16"/>
              </w:rPr>
              <w:t>Kontraktor</w:t>
            </w:r>
            <w:proofErr w:type="spellEnd"/>
          </w:p>
        </w:tc>
        <w:tc>
          <w:tcPr>
            <w:tcW w:w="2409" w:type="dxa"/>
          </w:tcPr>
          <w:p w14:paraId="6433D95A" w14:textId="77777777" w:rsidR="000552BF" w:rsidRPr="009801F3" w:rsidRDefault="000552BF" w:rsidP="00275146">
            <w:pPr>
              <w:rPr>
                <w:sz w:val="16"/>
                <w:szCs w:val="16"/>
              </w:rPr>
            </w:pPr>
            <w:proofErr w:type="spellStart"/>
            <w:r w:rsidRPr="009801F3">
              <w:rPr>
                <w:sz w:val="16"/>
                <w:szCs w:val="16"/>
              </w:rPr>
              <w:t>Mengacu</w:t>
            </w:r>
            <w:proofErr w:type="spellEnd"/>
            <w:r w:rsidRPr="009801F3">
              <w:rPr>
                <w:sz w:val="16"/>
                <w:szCs w:val="16"/>
              </w:rPr>
              <w:t xml:space="preserve"> </w:t>
            </w:r>
            <w:proofErr w:type="spellStart"/>
            <w:r w:rsidRPr="009801F3">
              <w:rPr>
                <w:sz w:val="16"/>
                <w:szCs w:val="16"/>
              </w:rPr>
              <w:t>kepada</w:t>
            </w:r>
            <w:proofErr w:type="spellEnd"/>
            <w:r w:rsidRPr="009801F3">
              <w:rPr>
                <w:sz w:val="16"/>
                <w:szCs w:val="16"/>
              </w:rPr>
              <w:t xml:space="preserve"> RKL-RPL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kegitatn</w:t>
            </w:r>
            <w:proofErr w:type="spellEnd"/>
            <w:r w:rsidRPr="009801F3">
              <w:rPr>
                <w:sz w:val="16"/>
                <w:szCs w:val="16"/>
              </w:rPr>
              <w:t xml:space="preserve"> </w:t>
            </w:r>
            <w:proofErr w:type="spellStart"/>
            <w:r w:rsidRPr="009801F3">
              <w:rPr>
                <w:sz w:val="16"/>
                <w:szCs w:val="16"/>
              </w:rPr>
              <w:t>wajib</w:t>
            </w:r>
            <w:proofErr w:type="spellEnd"/>
            <w:r w:rsidRPr="009801F3">
              <w:rPr>
                <w:sz w:val="16"/>
                <w:szCs w:val="16"/>
              </w:rPr>
              <w:t xml:space="preserve"> AMDAL) </w:t>
            </w:r>
            <w:proofErr w:type="spellStart"/>
            <w:r w:rsidRPr="009801F3">
              <w:rPr>
                <w:sz w:val="16"/>
                <w:szCs w:val="16"/>
              </w:rPr>
              <w:t>atau</w:t>
            </w:r>
            <w:proofErr w:type="spellEnd"/>
            <w:r w:rsidRPr="009801F3">
              <w:rPr>
                <w:sz w:val="16"/>
                <w:szCs w:val="16"/>
              </w:rPr>
              <w:t xml:space="preserve"> UKL-UPL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kegiatan</w:t>
            </w:r>
            <w:proofErr w:type="spellEnd"/>
            <w:r w:rsidRPr="009801F3">
              <w:rPr>
                <w:sz w:val="16"/>
                <w:szCs w:val="16"/>
              </w:rPr>
              <w:t xml:space="preserve"> </w:t>
            </w:r>
            <w:proofErr w:type="spellStart"/>
            <w:r w:rsidRPr="009801F3">
              <w:rPr>
                <w:sz w:val="16"/>
                <w:szCs w:val="16"/>
              </w:rPr>
              <w:t>wajib</w:t>
            </w:r>
            <w:proofErr w:type="spellEnd"/>
            <w:r w:rsidRPr="009801F3">
              <w:rPr>
                <w:sz w:val="16"/>
                <w:szCs w:val="16"/>
              </w:rPr>
              <w:t xml:space="preserve"> UKL-UPL)</w:t>
            </w:r>
          </w:p>
        </w:tc>
      </w:tr>
      <w:tr w:rsidR="000552BF" w:rsidRPr="009801F3" w14:paraId="4A3FBA56" w14:textId="77777777" w:rsidTr="009801F3">
        <w:tc>
          <w:tcPr>
            <w:tcW w:w="704" w:type="dxa"/>
          </w:tcPr>
          <w:p w14:paraId="376C77ED" w14:textId="0A30815B" w:rsidR="000552BF" w:rsidRPr="009801F3" w:rsidRDefault="00654758" w:rsidP="00275146">
            <w:pPr>
              <w:rPr>
                <w:sz w:val="16"/>
                <w:szCs w:val="16"/>
              </w:rPr>
            </w:pPr>
            <w:r>
              <w:rPr>
                <w:sz w:val="16"/>
                <w:szCs w:val="16"/>
              </w:rPr>
              <w:t>E</w:t>
            </w:r>
            <w:r w:rsidR="000552BF" w:rsidRPr="009801F3">
              <w:rPr>
                <w:sz w:val="16"/>
                <w:szCs w:val="16"/>
              </w:rPr>
              <w:t>.3</w:t>
            </w:r>
          </w:p>
        </w:tc>
        <w:tc>
          <w:tcPr>
            <w:tcW w:w="1985" w:type="dxa"/>
          </w:tcPr>
          <w:p w14:paraId="57418800" w14:textId="77777777" w:rsidR="000552BF" w:rsidRPr="009801F3" w:rsidRDefault="000552BF" w:rsidP="00275146">
            <w:pPr>
              <w:rPr>
                <w:sz w:val="16"/>
                <w:szCs w:val="16"/>
              </w:rPr>
            </w:pPr>
            <w:proofErr w:type="spellStart"/>
            <w:r w:rsidRPr="009801F3">
              <w:rPr>
                <w:sz w:val="16"/>
                <w:szCs w:val="16"/>
              </w:rPr>
              <w:t>Pemantauan</w:t>
            </w:r>
            <w:proofErr w:type="spellEnd"/>
            <w:r w:rsidRPr="009801F3">
              <w:rPr>
                <w:sz w:val="16"/>
                <w:szCs w:val="16"/>
              </w:rPr>
              <w:t xml:space="preserve"> </w:t>
            </w:r>
            <w:proofErr w:type="spellStart"/>
            <w:r w:rsidRPr="009801F3">
              <w:rPr>
                <w:sz w:val="16"/>
                <w:szCs w:val="16"/>
              </w:rPr>
              <w:t>Lingkungan</w:t>
            </w:r>
            <w:proofErr w:type="spellEnd"/>
          </w:p>
        </w:tc>
        <w:tc>
          <w:tcPr>
            <w:tcW w:w="1275" w:type="dxa"/>
          </w:tcPr>
          <w:p w14:paraId="080B5E17" w14:textId="77777777" w:rsidR="000552BF" w:rsidRPr="009801F3" w:rsidRDefault="000552BF" w:rsidP="00275146">
            <w:pPr>
              <w:rPr>
                <w:sz w:val="16"/>
                <w:szCs w:val="16"/>
              </w:rPr>
            </w:pPr>
            <w:proofErr w:type="spellStart"/>
            <w:r w:rsidRPr="009801F3">
              <w:rPr>
                <w:sz w:val="16"/>
                <w:szCs w:val="16"/>
              </w:rPr>
              <w:t>Pelaksanaan</w:t>
            </w:r>
            <w:proofErr w:type="spellEnd"/>
            <w:r w:rsidRPr="009801F3">
              <w:rPr>
                <w:sz w:val="16"/>
                <w:szCs w:val="16"/>
              </w:rPr>
              <w:t xml:space="preserve"> </w:t>
            </w:r>
            <w:proofErr w:type="spellStart"/>
            <w:r w:rsidRPr="009801F3">
              <w:rPr>
                <w:sz w:val="16"/>
                <w:szCs w:val="16"/>
              </w:rPr>
              <w:t>Konstruksi</w:t>
            </w:r>
            <w:proofErr w:type="spellEnd"/>
          </w:p>
        </w:tc>
        <w:tc>
          <w:tcPr>
            <w:tcW w:w="1843" w:type="dxa"/>
          </w:tcPr>
          <w:p w14:paraId="37255606" w14:textId="65425B1E"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r w:rsidR="007A4D36">
              <w:rPr>
                <w:sz w:val="16"/>
                <w:szCs w:val="16"/>
              </w:rPr>
              <w:t xml:space="preserve"> </w:t>
            </w:r>
          </w:p>
        </w:tc>
        <w:tc>
          <w:tcPr>
            <w:tcW w:w="1418" w:type="dxa"/>
          </w:tcPr>
          <w:p w14:paraId="2E61EA77" w14:textId="76835179"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r w:rsidR="007A4D36">
              <w:rPr>
                <w:sz w:val="16"/>
                <w:szCs w:val="16"/>
              </w:rPr>
              <w:t xml:space="preserve">dan </w:t>
            </w:r>
            <w:proofErr w:type="spellStart"/>
            <w:r w:rsidR="007A4D36">
              <w:rPr>
                <w:sz w:val="16"/>
                <w:szCs w:val="16"/>
              </w:rPr>
              <w:t>Dinas</w:t>
            </w:r>
            <w:proofErr w:type="spellEnd"/>
            <w:r w:rsidR="007A4D36">
              <w:rPr>
                <w:sz w:val="16"/>
                <w:szCs w:val="16"/>
              </w:rPr>
              <w:t xml:space="preserve"> </w:t>
            </w:r>
            <w:proofErr w:type="spellStart"/>
            <w:r w:rsidR="007A4D36">
              <w:rPr>
                <w:sz w:val="16"/>
                <w:szCs w:val="16"/>
              </w:rPr>
              <w:t>Lingkungan</w:t>
            </w:r>
            <w:proofErr w:type="spellEnd"/>
            <w:r w:rsidR="007A4D36">
              <w:rPr>
                <w:sz w:val="16"/>
                <w:szCs w:val="16"/>
              </w:rPr>
              <w:t xml:space="preserve"> </w:t>
            </w:r>
            <w:proofErr w:type="spellStart"/>
            <w:r w:rsidR="007A4D36">
              <w:rPr>
                <w:sz w:val="16"/>
                <w:szCs w:val="16"/>
              </w:rPr>
              <w:t>Hidup</w:t>
            </w:r>
            <w:proofErr w:type="spellEnd"/>
            <w:r w:rsidR="007A4D36">
              <w:rPr>
                <w:sz w:val="16"/>
                <w:szCs w:val="16"/>
              </w:rPr>
              <w:t xml:space="preserve"> </w:t>
            </w:r>
          </w:p>
        </w:tc>
        <w:tc>
          <w:tcPr>
            <w:tcW w:w="2409" w:type="dxa"/>
          </w:tcPr>
          <w:p w14:paraId="7D6C993D" w14:textId="77777777" w:rsidR="000552BF" w:rsidRPr="009801F3" w:rsidRDefault="000552BF" w:rsidP="00275146">
            <w:pPr>
              <w:rPr>
                <w:sz w:val="16"/>
                <w:szCs w:val="16"/>
              </w:rPr>
            </w:pPr>
            <w:proofErr w:type="spellStart"/>
            <w:r w:rsidRPr="009801F3">
              <w:rPr>
                <w:sz w:val="16"/>
                <w:szCs w:val="16"/>
              </w:rPr>
              <w:t>Dengan</w:t>
            </w:r>
            <w:proofErr w:type="spellEnd"/>
            <w:r w:rsidRPr="009801F3">
              <w:rPr>
                <w:sz w:val="16"/>
                <w:szCs w:val="16"/>
              </w:rPr>
              <w:t xml:space="preserve"> </w:t>
            </w:r>
            <w:proofErr w:type="spellStart"/>
            <w:r w:rsidRPr="009801F3">
              <w:rPr>
                <w:sz w:val="16"/>
                <w:szCs w:val="16"/>
              </w:rPr>
              <w:t>bantuan</w:t>
            </w:r>
            <w:proofErr w:type="spellEnd"/>
            <w:r w:rsidRPr="009801F3">
              <w:rPr>
                <w:sz w:val="16"/>
                <w:szCs w:val="16"/>
              </w:rPr>
              <w:t xml:space="preserve"> </w:t>
            </w:r>
            <w:proofErr w:type="spellStart"/>
            <w:r w:rsidRPr="009801F3">
              <w:rPr>
                <w:sz w:val="16"/>
                <w:szCs w:val="16"/>
              </w:rPr>
              <w:t>pihak</w:t>
            </w:r>
            <w:proofErr w:type="spellEnd"/>
            <w:r w:rsidRPr="009801F3">
              <w:rPr>
                <w:sz w:val="16"/>
                <w:szCs w:val="16"/>
              </w:rPr>
              <w:t xml:space="preserve"> </w:t>
            </w:r>
            <w:proofErr w:type="spellStart"/>
            <w:r w:rsidRPr="009801F3">
              <w:rPr>
                <w:sz w:val="16"/>
                <w:szCs w:val="16"/>
              </w:rPr>
              <w:t>ketiga</w:t>
            </w:r>
            <w:proofErr w:type="spellEnd"/>
            <w:r w:rsidRPr="009801F3">
              <w:rPr>
                <w:sz w:val="16"/>
                <w:szCs w:val="16"/>
              </w:rPr>
              <w:t xml:space="preserve"> (</w:t>
            </w:r>
            <w:proofErr w:type="spellStart"/>
            <w:r w:rsidRPr="009801F3">
              <w:rPr>
                <w:sz w:val="16"/>
                <w:szCs w:val="16"/>
              </w:rPr>
              <w:t>Konsultan</w:t>
            </w:r>
            <w:proofErr w:type="spellEnd"/>
            <w:r w:rsidRPr="009801F3">
              <w:rPr>
                <w:sz w:val="16"/>
                <w:szCs w:val="16"/>
              </w:rPr>
              <w:t xml:space="preserve">/ </w:t>
            </w:r>
            <w:proofErr w:type="spellStart"/>
            <w:r w:rsidRPr="009801F3">
              <w:rPr>
                <w:sz w:val="16"/>
                <w:szCs w:val="16"/>
              </w:rPr>
              <w:t>Laboratorium</w:t>
            </w:r>
            <w:proofErr w:type="spellEnd"/>
            <w:r w:rsidRPr="009801F3">
              <w:rPr>
                <w:sz w:val="16"/>
                <w:szCs w:val="16"/>
              </w:rPr>
              <w:t xml:space="preserve"> </w:t>
            </w:r>
            <w:proofErr w:type="spellStart"/>
            <w:r w:rsidRPr="009801F3">
              <w:rPr>
                <w:sz w:val="16"/>
                <w:szCs w:val="16"/>
              </w:rPr>
              <w:t>terakreditasi</w:t>
            </w:r>
            <w:proofErr w:type="spellEnd"/>
            <w:r w:rsidRPr="009801F3">
              <w:rPr>
                <w:sz w:val="16"/>
                <w:szCs w:val="16"/>
              </w:rPr>
              <w:t>)</w:t>
            </w:r>
          </w:p>
        </w:tc>
      </w:tr>
      <w:tr w:rsidR="000552BF" w:rsidRPr="009801F3" w14:paraId="7EA9DD08" w14:textId="77777777" w:rsidTr="009801F3">
        <w:tc>
          <w:tcPr>
            <w:tcW w:w="704" w:type="dxa"/>
          </w:tcPr>
          <w:p w14:paraId="09DC54C8" w14:textId="6964707A" w:rsidR="000552BF" w:rsidRPr="009801F3" w:rsidRDefault="00654758" w:rsidP="00275146">
            <w:pPr>
              <w:rPr>
                <w:sz w:val="16"/>
                <w:szCs w:val="16"/>
              </w:rPr>
            </w:pPr>
            <w:r>
              <w:rPr>
                <w:sz w:val="16"/>
                <w:szCs w:val="16"/>
              </w:rPr>
              <w:t>E</w:t>
            </w:r>
            <w:r w:rsidR="000552BF" w:rsidRPr="009801F3">
              <w:rPr>
                <w:sz w:val="16"/>
                <w:szCs w:val="16"/>
              </w:rPr>
              <w:t>.4</w:t>
            </w:r>
          </w:p>
        </w:tc>
        <w:tc>
          <w:tcPr>
            <w:tcW w:w="1985" w:type="dxa"/>
          </w:tcPr>
          <w:p w14:paraId="64AD2078" w14:textId="77777777" w:rsidR="000552BF" w:rsidRPr="009801F3" w:rsidRDefault="000552BF" w:rsidP="00275146">
            <w:pPr>
              <w:rPr>
                <w:sz w:val="16"/>
                <w:szCs w:val="16"/>
              </w:rPr>
            </w:pPr>
            <w:proofErr w:type="spellStart"/>
            <w:r w:rsidRPr="009801F3">
              <w:rPr>
                <w:sz w:val="16"/>
                <w:szCs w:val="16"/>
              </w:rPr>
              <w:t>Pelaporan</w:t>
            </w:r>
            <w:proofErr w:type="spellEnd"/>
            <w:r w:rsidRPr="009801F3">
              <w:rPr>
                <w:sz w:val="16"/>
                <w:szCs w:val="16"/>
              </w:rPr>
              <w:t xml:space="preserve"> </w:t>
            </w:r>
          </w:p>
        </w:tc>
        <w:tc>
          <w:tcPr>
            <w:tcW w:w="1275" w:type="dxa"/>
          </w:tcPr>
          <w:p w14:paraId="60C3950D" w14:textId="77777777" w:rsidR="000552BF" w:rsidRPr="009801F3" w:rsidRDefault="000552BF" w:rsidP="00275146">
            <w:pPr>
              <w:rPr>
                <w:sz w:val="16"/>
                <w:szCs w:val="16"/>
              </w:rPr>
            </w:pPr>
            <w:proofErr w:type="spellStart"/>
            <w:r w:rsidRPr="009801F3">
              <w:rPr>
                <w:sz w:val="16"/>
                <w:szCs w:val="16"/>
              </w:rPr>
              <w:t>Pelaksanaan</w:t>
            </w:r>
            <w:proofErr w:type="spellEnd"/>
            <w:r w:rsidRPr="009801F3">
              <w:rPr>
                <w:sz w:val="16"/>
                <w:szCs w:val="16"/>
              </w:rPr>
              <w:t xml:space="preserve"> </w:t>
            </w:r>
            <w:proofErr w:type="spellStart"/>
            <w:r w:rsidRPr="009801F3">
              <w:rPr>
                <w:sz w:val="16"/>
                <w:szCs w:val="16"/>
              </w:rPr>
              <w:t>Konstruksi</w:t>
            </w:r>
            <w:proofErr w:type="spellEnd"/>
            <w:r w:rsidRPr="009801F3">
              <w:rPr>
                <w:sz w:val="16"/>
                <w:szCs w:val="16"/>
              </w:rPr>
              <w:t xml:space="preserve"> dan </w:t>
            </w:r>
            <w:proofErr w:type="spellStart"/>
            <w:r w:rsidRPr="009801F3">
              <w:rPr>
                <w:sz w:val="16"/>
                <w:szCs w:val="16"/>
              </w:rPr>
              <w:t>Operasi</w:t>
            </w:r>
            <w:proofErr w:type="spellEnd"/>
          </w:p>
        </w:tc>
        <w:tc>
          <w:tcPr>
            <w:tcW w:w="1843" w:type="dxa"/>
          </w:tcPr>
          <w:p w14:paraId="4A39FE6C" w14:textId="5938E18E"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p>
        </w:tc>
        <w:tc>
          <w:tcPr>
            <w:tcW w:w="1418" w:type="dxa"/>
          </w:tcPr>
          <w:p w14:paraId="2DE241E3" w14:textId="74F7AD32" w:rsidR="000552BF" w:rsidRPr="009801F3" w:rsidRDefault="009801F3" w:rsidP="00275146">
            <w:pPr>
              <w:rPr>
                <w:sz w:val="16"/>
                <w:szCs w:val="16"/>
              </w:rPr>
            </w:pPr>
            <w:proofErr w:type="spellStart"/>
            <w:r w:rsidRPr="009801F3">
              <w:rPr>
                <w:sz w:val="16"/>
                <w:szCs w:val="16"/>
              </w:rPr>
              <w:t>Pemrakarsa</w:t>
            </w:r>
            <w:proofErr w:type="spellEnd"/>
            <w:r w:rsidRPr="009801F3">
              <w:rPr>
                <w:sz w:val="16"/>
                <w:szCs w:val="16"/>
              </w:rPr>
              <w:t xml:space="preserve"> (</w:t>
            </w:r>
            <w:proofErr w:type="spellStart"/>
            <w:r w:rsidRPr="009801F3">
              <w:rPr>
                <w:sz w:val="16"/>
                <w:szCs w:val="16"/>
              </w:rPr>
              <w:t>Balai</w:t>
            </w:r>
            <w:proofErr w:type="spellEnd"/>
            <w:r w:rsidRPr="009801F3">
              <w:rPr>
                <w:sz w:val="16"/>
                <w:szCs w:val="16"/>
              </w:rPr>
              <w:t xml:space="preserve">/ </w:t>
            </w:r>
            <w:proofErr w:type="spellStart"/>
            <w:r w:rsidRPr="009801F3">
              <w:rPr>
                <w:sz w:val="16"/>
                <w:szCs w:val="16"/>
              </w:rPr>
              <w:t>Provinsi</w:t>
            </w:r>
            <w:proofErr w:type="spellEnd"/>
            <w:r w:rsidRPr="009801F3">
              <w:rPr>
                <w:sz w:val="16"/>
                <w:szCs w:val="16"/>
              </w:rPr>
              <w:t xml:space="preserve">/ </w:t>
            </w:r>
            <w:proofErr w:type="spellStart"/>
            <w:r w:rsidRPr="009801F3">
              <w:rPr>
                <w:sz w:val="16"/>
                <w:szCs w:val="16"/>
              </w:rPr>
              <w:t>Kabupaten</w:t>
            </w:r>
            <w:proofErr w:type="spellEnd"/>
            <w:r w:rsidRPr="009801F3">
              <w:rPr>
                <w:sz w:val="16"/>
                <w:szCs w:val="16"/>
              </w:rPr>
              <w:t>)</w:t>
            </w:r>
            <w:r w:rsidR="000552BF" w:rsidRPr="009801F3">
              <w:rPr>
                <w:sz w:val="16"/>
                <w:szCs w:val="16"/>
              </w:rPr>
              <w:t xml:space="preserve"> </w:t>
            </w:r>
          </w:p>
        </w:tc>
        <w:tc>
          <w:tcPr>
            <w:tcW w:w="2409" w:type="dxa"/>
          </w:tcPr>
          <w:p w14:paraId="5C067456" w14:textId="77777777" w:rsidR="000552BF" w:rsidRPr="009801F3" w:rsidRDefault="000552BF" w:rsidP="00275146">
            <w:pPr>
              <w:rPr>
                <w:sz w:val="16"/>
                <w:szCs w:val="16"/>
              </w:rPr>
            </w:pPr>
            <w:proofErr w:type="spellStart"/>
            <w:r w:rsidRPr="009801F3">
              <w:rPr>
                <w:sz w:val="16"/>
                <w:szCs w:val="16"/>
              </w:rPr>
              <w:t>Khusus</w:t>
            </w:r>
            <w:proofErr w:type="spellEnd"/>
            <w:r w:rsidRPr="009801F3">
              <w:rPr>
                <w:sz w:val="16"/>
                <w:szCs w:val="16"/>
              </w:rPr>
              <w:t xml:space="preserve"> </w:t>
            </w:r>
            <w:proofErr w:type="spellStart"/>
            <w:r w:rsidRPr="009801F3">
              <w:rPr>
                <w:sz w:val="16"/>
                <w:szCs w:val="16"/>
              </w:rPr>
              <w:t>untuk</w:t>
            </w:r>
            <w:proofErr w:type="spellEnd"/>
            <w:r w:rsidRPr="009801F3">
              <w:rPr>
                <w:sz w:val="16"/>
                <w:szCs w:val="16"/>
              </w:rPr>
              <w:t xml:space="preserve"> </w:t>
            </w:r>
            <w:proofErr w:type="spellStart"/>
            <w:r w:rsidRPr="009801F3">
              <w:rPr>
                <w:sz w:val="16"/>
                <w:szCs w:val="16"/>
              </w:rPr>
              <w:t>kegiatan</w:t>
            </w:r>
            <w:proofErr w:type="spellEnd"/>
            <w:r w:rsidRPr="009801F3">
              <w:rPr>
                <w:sz w:val="16"/>
                <w:szCs w:val="16"/>
              </w:rPr>
              <w:t xml:space="preserve"> </w:t>
            </w:r>
            <w:proofErr w:type="spellStart"/>
            <w:r w:rsidRPr="009801F3">
              <w:rPr>
                <w:sz w:val="16"/>
                <w:szCs w:val="16"/>
              </w:rPr>
              <w:t>Wajib</w:t>
            </w:r>
            <w:proofErr w:type="spellEnd"/>
            <w:r w:rsidRPr="009801F3">
              <w:rPr>
                <w:sz w:val="16"/>
                <w:szCs w:val="16"/>
              </w:rPr>
              <w:t xml:space="preserve"> AMDAL </w:t>
            </w:r>
            <w:proofErr w:type="spellStart"/>
            <w:r w:rsidRPr="009801F3">
              <w:rPr>
                <w:sz w:val="16"/>
                <w:szCs w:val="16"/>
              </w:rPr>
              <w:t>atau</w:t>
            </w:r>
            <w:proofErr w:type="spellEnd"/>
            <w:r w:rsidRPr="009801F3">
              <w:rPr>
                <w:sz w:val="16"/>
                <w:szCs w:val="16"/>
              </w:rPr>
              <w:t xml:space="preserve"> UKL-UPL</w:t>
            </w:r>
          </w:p>
        </w:tc>
      </w:tr>
    </w:tbl>
    <w:p w14:paraId="223B54DA" w14:textId="5933068F" w:rsidR="000C21C4" w:rsidRDefault="000C21C4" w:rsidP="000C21C4">
      <w:pPr>
        <w:pStyle w:val="ListParagraph"/>
        <w:spacing w:after="160" w:line="259" w:lineRule="auto"/>
        <w:ind w:left="567"/>
        <w:contextualSpacing/>
        <w:jc w:val="both"/>
      </w:pPr>
    </w:p>
    <w:p w14:paraId="158F9436" w14:textId="7C6E3F46" w:rsidR="000C21C4" w:rsidRDefault="000C21C4">
      <w:pPr>
        <w:spacing w:after="160" w:line="259" w:lineRule="auto"/>
        <w:rPr>
          <w:rFonts w:eastAsia="MS Mincho" w:cs="Times New Roman"/>
          <w:szCs w:val="24"/>
          <w:lang w:eastAsia="ja-JP"/>
        </w:rPr>
      </w:pPr>
      <w:r>
        <w:br w:type="page"/>
      </w:r>
    </w:p>
    <w:p w14:paraId="3AECFD2D" w14:textId="77777777" w:rsidR="000C21C4" w:rsidRDefault="000C21C4" w:rsidP="000C21C4">
      <w:pPr>
        <w:pStyle w:val="ListParagraph"/>
        <w:spacing w:after="160" w:line="259" w:lineRule="auto"/>
        <w:ind w:left="567"/>
        <w:contextualSpacing/>
        <w:jc w:val="both"/>
      </w:pPr>
      <w:bookmarkStart w:id="0" w:name="_GoBack"/>
      <w:bookmarkEnd w:id="0"/>
    </w:p>
    <w:p w14:paraId="618EB1EA" w14:textId="06C3D7D2" w:rsidR="00CC7ED0" w:rsidRDefault="003A37F7" w:rsidP="00275146">
      <w:pPr>
        <w:pStyle w:val="ListParagraph"/>
        <w:numPr>
          <w:ilvl w:val="0"/>
          <w:numId w:val="20"/>
        </w:numPr>
        <w:spacing w:after="160" w:line="259" w:lineRule="auto"/>
        <w:ind w:left="567" w:hanging="567"/>
        <w:contextualSpacing/>
        <w:jc w:val="both"/>
      </w:pPr>
      <w:proofErr w:type="spellStart"/>
      <w:r>
        <w:t>Penapisan</w:t>
      </w:r>
      <w:proofErr w:type="spellEnd"/>
      <w:r w:rsidR="00CC7ED0">
        <w:t xml:space="preserve"> (Screening)</w:t>
      </w:r>
      <w:r>
        <w:t xml:space="preserve"> </w:t>
      </w:r>
    </w:p>
    <w:p w14:paraId="554E412A" w14:textId="77777777" w:rsidR="00E872DC" w:rsidRDefault="00E872DC" w:rsidP="000C21C4">
      <w:pPr>
        <w:pStyle w:val="ListParagraph"/>
        <w:spacing w:after="160" w:line="259" w:lineRule="auto"/>
        <w:ind w:left="567"/>
        <w:contextualSpacing/>
        <w:jc w:val="both"/>
      </w:pPr>
    </w:p>
    <w:p w14:paraId="20EBF2B7" w14:textId="1898B3BD" w:rsidR="003A37F7" w:rsidRDefault="00F16044" w:rsidP="00275146">
      <w:pPr>
        <w:spacing w:after="160" w:line="259" w:lineRule="auto"/>
        <w:contextualSpacing/>
        <w:jc w:val="both"/>
      </w:pPr>
      <w:r>
        <w:t>B.1</w:t>
      </w:r>
      <w:r>
        <w:tab/>
      </w:r>
      <w:proofErr w:type="spellStart"/>
      <w:r>
        <w:t>Penapisan</w:t>
      </w:r>
      <w:proofErr w:type="spellEnd"/>
      <w:r>
        <w:t xml:space="preserve"> </w:t>
      </w:r>
      <w:proofErr w:type="spellStart"/>
      <w:r w:rsidR="003A37F7">
        <w:t>Wajib</w:t>
      </w:r>
      <w:proofErr w:type="spellEnd"/>
    </w:p>
    <w:p w14:paraId="2867AB74" w14:textId="77777777" w:rsidR="003A37F7" w:rsidRDefault="003A37F7" w:rsidP="00275146">
      <w:pPr>
        <w:spacing w:after="160" w:line="259" w:lineRule="auto"/>
        <w:contextualSpacing/>
        <w:jc w:val="both"/>
      </w:pPr>
    </w:p>
    <w:p w14:paraId="76E39DFF" w14:textId="67D5EEB9" w:rsidR="003A37F7" w:rsidRDefault="003A37F7" w:rsidP="00275146">
      <w:pPr>
        <w:jc w:val="both"/>
        <w:rPr>
          <w:b/>
        </w:rPr>
      </w:pPr>
      <w:proofErr w:type="spellStart"/>
      <w:r w:rsidRPr="003A37F7">
        <w:rPr>
          <w:b/>
        </w:rPr>
        <w:t>PermenLH</w:t>
      </w:r>
      <w:proofErr w:type="spellEnd"/>
      <w:r w:rsidRPr="003A37F7">
        <w:rPr>
          <w:b/>
        </w:rPr>
        <w:t xml:space="preserve"> No. 5/2012 </w:t>
      </w:r>
      <w:r w:rsidR="00CC7ED0">
        <w:rPr>
          <w:b/>
        </w:rPr>
        <w:t>(Lampiran II)</w:t>
      </w:r>
    </w:p>
    <w:p w14:paraId="15341856" w14:textId="77777777" w:rsidR="00CC7ED0" w:rsidRDefault="00CC7ED0" w:rsidP="00275146">
      <w:pPr>
        <w:jc w:val="both"/>
        <w:rPr>
          <w:b/>
        </w:rPr>
      </w:pPr>
    </w:p>
    <w:p w14:paraId="49FEC8D9" w14:textId="7FDEC9BC" w:rsidR="003A37F7" w:rsidRDefault="003A37F7" w:rsidP="00275146">
      <w:pPr>
        <w:spacing w:after="160" w:line="259" w:lineRule="auto"/>
        <w:contextualSpacing/>
        <w:jc w:val="both"/>
        <w:rPr>
          <w:sz w:val="23"/>
          <w:szCs w:val="23"/>
        </w:rPr>
      </w:pPr>
      <w:proofErr w:type="spellStart"/>
      <w:r>
        <w:rPr>
          <w:sz w:val="23"/>
          <w:szCs w:val="23"/>
        </w:rPr>
        <w:t>lokasi</w:t>
      </w:r>
      <w:proofErr w:type="spellEnd"/>
      <w:r>
        <w:rPr>
          <w:sz w:val="23"/>
          <w:szCs w:val="23"/>
        </w:rPr>
        <w:t xml:space="preserve"> </w:t>
      </w:r>
      <w:proofErr w:type="spellStart"/>
      <w:r>
        <w:rPr>
          <w:sz w:val="23"/>
          <w:szCs w:val="23"/>
        </w:rPr>
        <w:t>rencana</w:t>
      </w:r>
      <w:proofErr w:type="spellEnd"/>
      <w:r>
        <w:rPr>
          <w:sz w:val="23"/>
          <w:szCs w:val="23"/>
        </w:rPr>
        <w:t xml:space="preserve"> </w:t>
      </w:r>
      <w:proofErr w:type="spellStart"/>
      <w:r>
        <w:rPr>
          <w:sz w:val="23"/>
          <w:szCs w:val="23"/>
        </w:rPr>
        <w:t>usaha</w:t>
      </w:r>
      <w:proofErr w:type="spellEnd"/>
      <w:r>
        <w:rPr>
          <w:sz w:val="23"/>
          <w:szCs w:val="23"/>
        </w:rPr>
        <w:t xml:space="preserve"> dan/</w:t>
      </w:r>
      <w:proofErr w:type="spellStart"/>
      <w:r>
        <w:rPr>
          <w:sz w:val="23"/>
          <w:szCs w:val="23"/>
        </w:rPr>
        <w:t>atau</w:t>
      </w:r>
      <w:proofErr w:type="spellEnd"/>
      <w:r>
        <w:rPr>
          <w:sz w:val="23"/>
          <w:szCs w:val="23"/>
        </w:rPr>
        <w:t xml:space="preserve"> </w:t>
      </w:r>
      <w:proofErr w:type="spellStart"/>
      <w:r>
        <w:rPr>
          <w:sz w:val="23"/>
          <w:szCs w:val="23"/>
        </w:rPr>
        <w:t>kegiatan</w:t>
      </w:r>
      <w:proofErr w:type="spellEnd"/>
      <w:r>
        <w:rPr>
          <w:sz w:val="23"/>
          <w:szCs w:val="23"/>
        </w:rPr>
        <w:t xml:space="preserve"> </w:t>
      </w:r>
      <w:proofErr w:type="spellStart"/>
      <w:r>
        <w:rPr>
          <w:sz w:val="23"/>
          <w:szCs w:val="23"/>
        </w:rPr>
        <w:t>wajib</w:t>
      </w:r>
      <w:proofErr w:type="spellEnd"/>
      <w:r>
        <w:rPr>
          <w:sz w:val="23"/>
          <w:szCs w:val="23"/>
        </w:rPr>
        <w:t xml:space="preserve"> </w:t>
      </w:r>
      <w:proofErr w:type="spellStart"/>
      <w:r>
        <w:rPr>
          <w:sz w:val="23"/>
          <w:szCs w:val="23"/>
        </w:rPr>
        <w:t>sesuai</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rencana</w:t>
      </w:r>
      <w:proofErr w:type="spellEnd"/>
      <w:r>
        <w:rPr>
          <w:sz w:val="23"/>
          <w:szCs w:val="23"/>
        </w:rPr>
        <w:t xml:space="preserve"> tata </w:t>
      </w:r>
      <w:proofErr w:type="spellStart"/>
      <w:r>
        <w:rPr>
          <w:sz w:val="23"/>
          <w:szCs w:val="23"/>
        </w:rPr>
        <w:t>ruang</w:t>
      </w:r>
      <w:proofErr w:type="spellEnd"/>
      <w:r>
        <w:rPr>
          <w:sz w:val="23"/>
          <w:szCs w:val="23"/>
        </w:rPr>
        <w:t xml:space="preserve"> yang </w:t>
      </w:r>
      <w:proofErr w:type="spellStart"/>
      <w:r>
        <w:rPr>
          <w:sz w:val="23"/>
          <w:szCs w:val="23"/>
        </w:rPr>
        <w:t>berlaku</w:t>
      </w:r>
      <w:proofErr w:type="spellEnd"/>
      <w:r>
        <w:rPr>
          <w:sz w:val="23"/>
          <w:szCs w:val="23"/>
        </w:rPr>
        <w:t xml:space="preserve"> dan Peta </w:t>
      </w:r>
      <w:proofErr w:type="spellStart"/>
      <w:r>
        <w:rPr>
          <w:sz w:val="23"/>
          <w:szCs w:val="23"/>
        </w:rPr>
        <w:t>Indikatif</w:t>
      </w:r>
      <w:proofErr w:type="spellEnd"/>
      <w:r>
        <w:rPr>
          <w:sz w:val="23"/>
          <w:szCs w:val="23"/>
        </w:rPr>
        <w:t xml:space="preserve"> </w:t>
      </w:r>
      <w:proofErr w:type="spellStart"/>
      <w:r>
        <w:rPr>
          <w:sz w:val="23"/>
          <w:szCs w:val="23"/>
        </w:rPr>
        <w:t>Penundaan</w:t>
      </w:r>
      <w:proofErr w:type="spellEnd"/>
      <w:r>
        <w:rPr>
          <w:sz w:val="23"/>
          <w:szCs w:val="23"/>
        </w:rPr>
        <w:t xml:space="preserve"> </w:t>
      </w:r>
      <w:proofErr w:type="spellStart"/>
      <w:r>
        <w:rPr>
          <w:sz w:val="23"/>
          <w:szCs w:val="23"/>
        </w:rPr>
        <w:t>Izin</w:t>
      </w:r>
      <w:proofErr w:type="spellEnd"/>
      <w:r>
        <w:rPr>
          <w:sz w:val="23"/>
          <w:szCs w:val="23"/>
        </w:rPr>
        <w:t xml:space="preserve"> </w:t>
      </w:r>
      <w:proofErr w:type="spellStart"/>
      <w:r>
        <w:rPr>
          <w:sz w:val="23"/>
          <w:szCs w:val="23"/>
        </w:rPr>
        <w:t>Baru</w:t>
      </w:r>
      <w:proofErr w:type="spellEnd"/>
      <w:r>
        <w:rPr>
          <w:sz w:val="23"/>
          <w:szCs w:val="23"/>
        </w:rPr>
        <w:t xml:space="preserve"> yang </w:t>
      </w:r>
      <w:proofErr w:type="spellStart"/>
      <w:r>
        <w:rPr>
          <w:sz w:val="23"/>
          <w:szCs w:val="23"/>
        </w:rPr>
        <w:t>ditetapkan</w:t>
      </w:r>
      <w:proofErr w:type="spellEnd"/>
      <w:r>
        <w:rPr>
          <w:sz w:val="23"/>
          <w:szCs w:val="23"/>
        </w:rPr>
        <w:t xml:space="preserve"> </w:t>
      </w:r>
      <w:proofErr w:type="spellStart"/>
      <w:r>
        <w:rPr>
          <w:sz w:val="23"/>
          <w:szCs w:val="23"/>
        </w:rPr>
        <w:t>melalui</w:t>
      </w:r>
      <w:proofErr w:type="spellEnd"/>
      <w:r>
        <w:rPr>
          <w:sz w:val="23"/>
          <w:szCs w:val="23"/>
        </w:rPr>
        <w:t xml:space="preserve"> </w:t>
      </w:r>
      <w:proofErr w:type="spellStart"/>
      <w:r>
        <w:rPr>
          <w:sz w:val="23"/>
          <w:szCs w:val="23"/>
        </w:rPr>
        <w:t>Instruksi</w:t>
      </w:r>
      <w:proofErr w:type="spellEnd"/>
      <w:r>
        <w:rPr>
          <w:sz w:val="23"/>
          <w:szCs w:val="23"/>
        </w:rPr>
        <w:t xml:space="preserve"> </w:t>
      </w:r>
      <w:proofErr w:type="spellStart"/>
      <w:r>
        <w:rPr>
          <w:sz w:val="23"/>
          <w:szCs w:val="23"/>
        </w:rPr>
        <w:t>Presiden</w:t>
      </w:r>
      <w:proofErr w:type="spellEnd"/>
      <w:r>
        <w:rPr>
          <w:sz w:val="23"/>
          <w:szCs w:val="23"/>
        </w:rPr>
        <w:t xml:space="preserve"> </w:t>
      </w:r>
      <w:proofErr w:type="spellStart"/>
      <w:r>
        <w:rPr>
          <w:sz w:val="23"/>
          <w:szCs w:val="23"/>
        </w:rPr>
        <w:t>Nomor</w:t>
      </w:r>
      <w:proofErr w:type="spellEnd"/>
      <w:r>
        <w:rPr>
          <w:sz w:val="23"/>
          <w:szCs w:val="23"/>
        </w:rPr>
        <w:t xml:space="preserve"> 10 </w:t>
      </w:r>
      <w:proofErr w:type="spellStart"/>
      <w:r>
        <w:rPr>
          <w:sz w:val="23"/>
          <w:szCs w:val="23"/>
        </w:rPr>
        <w:t>Tahun</w:t>
      </w:r>
      <w:proofErr w:type="spellEnd"/>
      <w:r>
        <w:rPr>
          <w:sz w:val="23"/>
          <w:szCs w:val="23"/>
        </w:rPr>
        <w:t xml:space="preserve"> 2011</w:t>
      </w:r>
      <w:r w:rsidR="00CC7ED0">
        <w:rPr>
          <w:sz w:val="23"/>
          <w:szCs w:val="23"/>
        </w:rPr>
        <w:t xml:space="preserve"> (</w:t>
      </w:r>
      <w:r w:rsidR="00CC7ED0" w:rsidRPr="00CC7ED0">
        <w:rPr>
          <w:i/>
          <w:sz w:val="23"/>
          <w:szCs w:val="23"/>
        </w:rPr>
        <w:t xml:space="preserve">dan </w:t>
      </w:r>
      <w:proofErr w:type="spellStart"/>
      <w:r w:rsidR="00CC7ED0" w:rsidRPr="00CC7ED0">
        <w:rPr>
          <w:i/>
          <w:sz w:val="23"/>
          <w:szCs w:val="23"/>
        </w:rPr>
        <w:t>revisinya</w:t>
      </w:r>
      <w:proofErr w:type="spellEnd"/>
      <w:r w:rsidR="00CC7ED0">
        <w:rPr>
          <w:sz w:val="23"/>
          <w:szCs w:val="23"/>
        </w:rPr>
        <w:t xml:space="preserve">). </w:t>
      </w:r>
    </w:p>
    <w:p w14:paraId="20EE371F" w14:textId="77777777" w:rsidR="00F16044" w:rsidRDefault="00F16044" w:rsidP="00275146">
      <w:pPr>
        <w:spacing w:after="160" w:line="259" w:lineRule="auto"/>
        <w:contextualSpacing/>
        <w:jc w:val="both"/>
      </w:pPr>
    </w:p>
    <w:p w14:paraId="706500A6" w14:textId="252E4C00" w:rsidR="003A37F7" w:rsidRDefault="00E654A3" w:rsidP="00275146">
      <w:pPr>
        <w:spacing w:after="160" w:line="259" w:lineRule="auto"/>
        <w:contextualSpacing/>
        <w:jc w:val="both"/>
      </w:pPr>
      <w:hyperlink r:id="rId15" w:history="1">
        <w:r w:rsidR="00CC7ED0" w:rsidRPr="004317D5">
          <w:rPr>
            <w:rStyle w:val="Hyperlink"/>
          </w:rPr>
          <w:t>http://webgis.dephut.go.id:8080/kemenhut/index.php/id/peta/pippib/61-pippib/329-indicative-moratorium-map-14th-revisi</w:t>
        </w:r>
      </w:hyperlink>
    </w:p>
    <w:p w14:paraId="3F1738E6" w14:textId="77777777" w:rsidR="00F16044" w:rsidRDefault="00F16044" w:rsidP="00275146">
      <w:pPr>
        <w:spacing w:after="160" w:line="259" w:lineRule="auto"/>
        <w:contextualSpacing/>
        <w:jc w:val="both"/>
      </w:pPr>
    </w:p>
    <w:p w14:paraId="4A39B753" w14:textId="76FE9D39" w:rsidR="003A37F7" w:rsidRDefault="00F16044" w:rsidP="00275146">
      <w:pPr>
        <w:spacing w:after="160" w:line="259" w:lineRule="auto"/>
        <w:contextualSpacing/>
        <w:jc w:val="both"/>
      </w:pPr>
      <w:r>
        <w:t>B.2</w:t>
      </w:r>
      <w:r>
        <w:tab/>
      </w:r>
      <w:proofErr w:type="spellStart"/>
      <w:r w:rsidR="000552BF">
        <w:t>Penapisan</w:t>
      </w:r>
      <w:proofErr w:type="spellEnd"/>
      <w:r w:rsidR="000552BF">
        <w:t xml:space="preserve"> </w:t>
      </w:r>
      <w:proofErr w:type="spellStart"/>
      <w:r w:rsidR="00CC7ED0">
        <w:t>Penyusunan</w:t>
      </w:r>
      <w:proofErr w:type="spellEnd"/>
      <w:r w:rsidR="00CC7ED0">
        <w:t xml:space="preserve"> </w:t>
      </w:r>
      <w:proofErr w:type="spellStart"/>
      <w:r w:rsidR="00CC7ED0">
        <w:t>Dokumen</w:t>
      </w:r>
      <w:proofErr w:type="spellEnd"/>
      <w:r w:rsidR="00CC7ED0">
        <w:t xml:space="preserve"> </w:t>
      </w:r>
      <w:proofErr w:type="spellStart"/>
      <w:r w:rsidR="00CC7ED0">
        <w:t>Lingkungan</w:t>
      </w:r>
      <w:proofErr w:type="spellEnd"/>
    </w:p>
    <w:p w14:paraId="21C715EB" w14:textId="2BF889EF" w:rsidR="000552BF" w:rsidRDefault="000552BF" w:rsidP="00275146">
      <w:pPr>
        <w:spacing w:after="160" w:line="259" w:lineRule="auto"/>
        <w:contextualSpacing/>
        <w:jc w:val="both"/>
      </w:pPr>
    </w:p>
    <w:p w14:paraId="6DA0A47F" w14:textId="77777777" w:rsidR="000552BF" w:rsidRDefault="000552BF" w:rsidP="00275146">
      <w:pPr>
        <w:jc w:val="both"/>
        <w:rPr>
          <w:b/>
        </w:rPr>
      </w:pPr>
      <w:proofErr w:type="spellStart"/>
      <w:r>
        <w:rPr>
          <w:b/>
        </w:rPr>
        <w:t>PermenLH</w:t>
      </w:r>
      <w:proofErr w:type="spellEnd"/>
      <w:r>
        <w:rPr>
          <w:b/>
        </w:rPr>
        <w:t xml:space="preserve"> No. 5/2012 </w:t>
      </w:r>
      <w:proofErr w:type="spellStart"/>
      <w:r>
        <w:rPr>
          <w:b/>
        </w:rPr>
        <w:t>tentang</w:t>
      </w:r>
      <w:proofErr w:type="spellEnd"/>
      <w:r>
        <w:rPr>
          <w:b/>
        </w:rPr>
        <w:t xml:space="preserve"> </w:t>
      </w:r>
      <w:proofErr w:type="spellStart"/>
      <w:r>
        <w:rPr>
          <w:b/>
        </w:rPr>
        <w:t>Rencana</w:t>
      </w:r>
      <w:proofErr w:type="spellEnd"/>
      <w:r>
        <w:rPr>
          <w:b/>
        </w:rPr>
        <w:t xml:space="preserve"> Usaha dan </w:t>
      </w:r>
      <w:proofErr w:type="spellStart"/>
      <w:r>
        <w:rPr>
          <w:b/>
        </w:rPr>
        <w:t>Kegiatan</w:t>
      </w:r>
      <w:proofErr w:type="spellEnd"/>
      <w:r>
        <w:rPr>
          <w:b/>
        </w:rPr>
        <w:t xml:space="preserve"> </w:t>
      </w:r>
      <w:proofErr w:type="spellStart"/>
      <w:r>
        <w:rPr>
          <w:b/>
        </w:rPr>
        <w:t>Wajib</w:t>
      </w:r>
      <w:proofErr w:type="spellEnd"/>
      <w:r>
        <w:rPr>
          <w:b/>
        </w:rPr>
        <w:t xml:space="preserve"> AMDAL</w:t>
      </w:r>
    </w:p>
    <w:p w14:paraId="46D38AF5" w14:textId="77777777" w:rsidR="000552BF" w:rsidRPr="00FD661A" w:rsidRDefault="000552BF" w:rsidP="00275146">
      <w:pPr>
        <w:jc w:val="both"/>
      </w:pPr>
      <w:r w:rsidRPr="00FD661A">
        <w:t>(</w:t>
      </w:r>
      <w:proofErr w:type="spellStart"/>
      <w:r w:rsidRPr="00FD661A">
        <w:t>Rehabilitasi</w:t>
      </w:r>
      <w:proofErr w:type="spellEnd"/>
      <w:r w:rsidRPr="00FD661A">
        <w:t xml:space="preserve"> </w:t>
      </w:r>
      <w:proofErr w:type="spellStart"/>
      <w:r w:rsidRPr="00FD661A">
        <w:t>Irigasi</w:t>
      </w:r>
      <w:proofErr w:type="spellEnd"/>
      <w:r w:rsidRPr="00FD661A">
        <w:t xml:space="preserve"> </w:t>
      </w:r>
      <w:proofErr w:type="spellStart"/>
      <w:r w:rsidRPr="00FD661A">
        <w:t>tidak</w:t>
      </w:r>
      <w:proofErr w:type="spellEnd"/>
      <w:r w:rsidRPr="00FD661A">
        <w:t xml:space="preserve"> </w:t>
      </w:r>
      <w:proofErr w:type="spellStart"/>
      <w:r w:rsidRPr="00FD661A">
        <w:t>termasuk</w:t>
      </w:r>
      <w:proofErr w:type="spellEnd"/>
      <w:r w:rsidRPr="00FD661A">
        <w:t>)</w:t>
      </w:r>
    </w:p>
    <w:p w14:paraId="3C86A55B" w14:textId="77777777" w:rsidR="000552BF" w:rsidRDefault="000552BF" w:rsidP="00275146">
      <w:pPr>
        <w:jc w:val="both"/>
        <w:rPr>
          <w:b/>
        </w:rPr>
      </w:pPr>
    </w:p>
    <w:p w14:paraId="1482716C" w14:textId="77777777" w:rsidR="000552BF" w:rsidRPr="00FD661A" w:rsidRDefault="000552BF" w:rsidP="00275146">
      <w:pPr>
        <w:jc w:val="both"/>
        <w:rPr>
          <w:b/>
        </w:rPr>
      </w:pPr>
      <w:r w:rsidRPr="00FD661A">
        <w:rPr>
          <w:b/>
        </w:rPr>
        <w:t xml:space="preserve">UULH No. 32/2009 </w:t>
      </w:r>
      <w:proofErr w:type="spellStart"/>
      <w:r w:rsidRPr="00FD661A">
        <w:rPr>
          <w:b/>
        </w:rPr>
        <w:t>tentang</w:t>
      </w:r>
      <w:proofErr w:type="spellEnd"/>
      <w:r w:rsidRPr="00FD661A">
        <w:rPr>
          <w:b/>
        </w:rPr>
        <w:t xml:space="preserve"> </w:t>
      </w:r>
      <w:proofErr w:type="spellStart"/>
      <w:r w:rsidRPr="00FD661A">
        <w:rPr>
          <w:b/>
        </w:rPr>
        <w:t>Perlindungan</w:t>
      </w:r>
      <w:proofErr w:type="spellEnd"/>
      <w:r w:rsidRPr="00FD661A">
        <w:rPr>
          <w:b/>
        </w:rPr>
        <w:t xml:space="preserve"> dan </w:t>
      </w:r>
      <w:proofErr w:type="spellStart"/>
      <w:r w:rsidRPr="00FD661A">
        <w:rPr>
          <w:b/>
        </w:rPr>
        <w:t>Pengelolaan</w:t>
      </w:r>
      <w:proofErr w:type="spellEnd"/>
      <w:r w:rsidRPr="00FD661A">
        <w:rPr>
          <w:b/>
        </w:rPr>
        <w:t xml:space="preserve"> </w:t>
      </w:r>
      <w:proofErr w:type="spellStart"/>
      <w:r w:rsidRPr="00FD661A">
        <w:rPr>
          <w:b/>
        </w:rPr>
        <w:t>Lingkungan</w:t>
      </w:r>
      <w:proofErr w:type="spellEnd"/>
      <w:r w:rsidRPr="00FD661A">
        <w:rPr>
          <w:b/>
        </w:rPr>
        <w:t xml:space="preserve"> </w:t>
      </w:r>
      <w:proofErr w:type="spellStart"/>
      <w:r w:rsidRPr="00FD661A">
        <w:rPr>
          <w:b/>
        </w:rPr>
        <w:t>Hidup</w:t>
      </w:r>
      <w:proofErr w:type="spellEnd"/>
    </w:p>
    <w:p w14:paraId="6B45FC25" w14:textId="77777777" w:rsidR="000552BF" w:rsidRDefault="000552BF" w:rsidP="00275146">
      <w:pPr>
        <w:jc w:val="both"/>
      </w:pPr>
      <w:proofErr w:type="spellStart"/>
      <w:r>
        <w:t>Pasal</w:t>
      </w:r>
      <w:proofErr w:type="spellEnd"/>
      <w:r>
        <w:t xml:space="preserve"> 34 </w:t>
      </w:r>
    </w:p>
    <w:p w14:paraId="76E71551" w14:textId="77777777" w:rsidR="000552BF" w:rsidRDefault="000552BF" w:rsidP="00275146">
      <w:pPr>
        <w:pStyle w:val="ListParagraph"/>
        <w:numPr>
          <w:ilvl w:val="0"/>
          <w:numId w:val="13"/>
        </w:numPr>
        <w:spacing w:after="160" w:line="259" w:lineRule="auto"/>
        <w:contextualSpacing/>
        <w:jc w:val="both"/>
      </w:pPr>
      <w:proofErr w:type="spellStart"/>
      <w:r>
        <w:t>Setiap</w:t>
      </w:r>
      <w:proofErr w:type="spellEnd"/>
      <w:r>
        <w:t xml:space="preserve"> </w:t>
      </w:r>
      <w:proofErr w:type="spellStart"/>
      <w:r>
        <w:t>usaha</w:t>
      </w:r>
      <w:proofErr w:type="spellEnd"/>
      <w:r>
        <w:t xml:space="preserve"> dan/</w:t>
      </w:r>
      <w:proofErr w:type="spellStart"/>
      <w:r>
        <w:t>atau</w:t>
      </w:r>
      <w:proofErr w:type="spellEnd"/>
      <w:r>
        <w:t xml:space="preserve"> </w:t>
      </w:r>
      <w:proofErr w:type="spellStart"/>
      <w:r>
        <w:t>kegiatan</w:t>
      </w:r>
      <w:proofErr w:type="spellEnd"/>
      <w:r>
        <w:t xml:space="preserve"> yang </w:t>
      </w:r>
      <w:proofErr w:type="spellStart"/>
      <w:r>
        <w:t>tidak</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kriteria</w:t>
      </w:r>
      <w:proofErr w:type="spellEnd"/>
      <w:r>
        <w:t xml:space="preserve"> </w:t>
      </w:r>
      <w:proofErr w:type="spellStart"/>
      <w:r>
        <w:t>wajib</w:t>
      </w:r>
      <w:proofErr w:type="spellEnd"/>
      <w:r>
        <w:t xml:space="preserve"> </w:t>
      </w:r>
      <w:proofErr w:type="spellStart"/>
      <w:r>
        <w:t>amdal</w:t>
      </w:r>
      <w:proofErr w:type="spellEnd"/>
      <w:r>
        <w:t xml:space="preserve"> </w:t>
      </w:r>
      <w:proofErr w:type="spellStart"/>
      <w:r>
        <w:t>sebagaimana</w:t>
      </w:r>
      <w:proofErr w:type="spellEnd"/>
      <w:r>
        <w:t xml:space="preserve"> </w:t>
      </w:r>
      <w:proofErr w:type="spellStart"/>
      <w:r>
        <w:t>dimaksud</w:t>
      </w:r>
      <w:proofErr w:type="spellEnd"/>
      <w:r>
        <w:t xml:space="preserve"> </w:t>
      </w:r>
      <w:proofErr w:type="spellStart"/>
      <w:r>
        <w:t>dalam</w:t>
      </w:r>
      <w:proofErr w:type="spellEnd"/>
      <w:r>
        <w:t xml:space="preserve"> </w:t>
      </w:r>
      <w:proofErr w:type="spellStart"/>
      <w:r>
        <w:t>Pasal</w:t>
      </w:r>
      <w:proofErr w:type="spellEnd"/>
      <w:r>
        <w:t xml:space="preserve"> 23 </w:t>
      </w:r>
      <w:proofErr w:type="spellStart"/>
      <w:r>
        <w:t>ayat</w:t>
      </w:r>
      <w:proofErr w:type="spellEnd"/>
      <w:r>
        <w:t xml:space="preserve"> (1) </w:t>
      </w:r>
      <w:proofErr w:type="spellStart"/>
      <w:r>
        <w:t>wajib</w:t>
      </w:r>
      <w:proofErr w:type="spellEnd"/>
      <w:r>
        <w:t xml:space="preserve"> </w:t>
      </w:r>
      <w:proofErr w:type="spellStart"/>
      <w:r>
        <w:t>memiliki</w:t>
      </w:r>
      <w:proofErr w:type="spellEnd"/>
      <w:r>
        <w:t xml:space="preserve"> UKLUPL. </w:t>
      </w:r>
    </w:p>
    <w:p w14:paraId="1A29CAA0" w14:textId="77777777" w:rsidR="000552BF" w:rsidRDefault="000552BF" w:rsidP="00275146">
      <w:pPr>
        <w:pStyle w:val="ListParagraph"/>
        <w:numPr>
          <w:ilvl w:val="0"/>
          <w:numId w:val="13"/>
        </w:numPr>
        <w:spacing w:after="160" w:line="259" w:lineRule="auto"/>
        <w:contextualSpacing/>
        <w:jc w:val="both"/>
      </w:pPr>
      <w:proofErr w:type="spellStart"/>
      <w:r>
        <w:t>Gubernur</w:t>
      </w:r>
      <w:proofErr w:type="spellEnd"/>
      <w:r>
        <w:t xml:space="preserve"> </w:t>
      </w:r>
      <w:proofErr w:type="spellStart"/>
      <w:r>
        <w:t>atau</w:t>
      </w:r>
      <w:proofErr w:type="spellEnd"/>
      <w:r>
        <w:t xml:space="preserve"> </w:t>
      </w:r>
      <w:proofErr w:type="spellStart"/>
      <w:r>
        <w:t>bupati</w:t>
      </w:r>
      <w:proofErr w:type="spellEnd"/>
      <w:r>
        <w:t>/</w:t>
      </w:r>
      <w:proofErr w:type="spellStart"/>
      <w:r>
        <w:t>walikota</w:t>
      </w:r>
      <w:proofErr w:type="spellEnd"/>
      <w:r>
        <w:t xml:space="preserve"> </w:t>
      </w:r>
      <w:proofErr w:type="spellStart"/>
      <w:r>
        <w:t>menetapkan</w:t>
      </w:r>
      <w:proofErr w:type="spellEnd"/>
      <w:r>
        <w:t xml:space="preserve"> </w:t>
      </w:r>
      <w:proofErr w:type="spellStart"/>
      <w:r>
        <w:t>jenis</w:t>
      </w:r>
      <w:proofErr w:type="spellEnd"/>
      <w:r>
        <w:t xml:space="preserve"> </w:t>
      </w:r>
      <w:proofErr w:type="spellStart"/>
      <w:r>
        <w:t>usaha</w:t>
      </w:r>
      <w:proofErr w:type="spellEnd"/>
      <w:r>
        <w:t xml:space="preserve"> dan/</w:t>
      </w:r>
      <w:proofErr w:type="spellStart"/>
      <w:r>
        <w:t>atau</w:t>
      </w:r>
      <w:proofErr w:type="spellEnd"/>
      <w:r>
        <w:t xml:space="preserve"> </w:t>
      </w:r>
      <w:proofErr w:type="spellStart"/>
      <w:r>
        <w:t>kegiatan</w:t>
      </w:r>
      <w:proofErr w:type="spellEnd"/>
      <w:r>
        <w:t xml:space="preserve"> yang </w:t>
      </w:r>
      <w:proofErr w:type="spellStart"/>
      <w:r>
        <w:t>wajib</w:t>
      </w:r>
      <w:proofErr w:type="spellEnd"/>
      <w:r>
        <w:t xml:space="preserve"> </w:t>
      </w:r>
      <w:proofErr w:type="spellStart"/>
      <w:r>
        <w:t>dilengkapi</w:t>
      </w:r>
      <w:proofErr w:type="spellEnd"/>
      <w:r>
        <w:t xml:space="preserve"> </w:t>
      </w:r>
      <w:proofErr w:type="spellStart"/>
      <w:r>
        <w:t>dengan</w:t>
      </w:r>
      <w:proofErr w:type="spellEnd"/>
      <w:r>
        <w:t xml:space="preserve"> UKL-UPL. </w:t>
      </w:r>
    </w:p>
    <w:p w14:paraId="504F1BE3" w14:textId="77777777" w:rsidR="000552BF" w:rsidRDefault="000552BF" w:rsidP="00275146">
      <w:pPr>
        <w:pStyle w:val="ListParagraph"/>
        <w:jc w:val="both"/>
      </w:pPr>
    </w:p>
    <w:p w14:paraId="05EDC369" w14:textId="77777777" w:rsidR="000552BF" w:rsidRDefault="000552BF" w:rsidP="00275146">
      <w:pPr>
        <w:jc w:val="both"/>
      </w:pPr>
      <w:proofErr w:type="spellStart"/>
      <w:r>
        <w:t>Pasal</w:t>
      </w:r>
      <w:proofErr w:type="spellEnd"/>
      <w:r>
        <w:t xml:space="preserve"> 35 </w:t>
      </w:r>
    </w:p>
    <w:p w14:paraId="0D6E54DC" w14:textId="77777777" w:rsidR="000552BF" w:rsidRDefault="000552BF" w:rsidP="00275146">
      <w:pPr>
        <w:pStyle w:val="ListParagraph"/>
        <w:numPr>
          <w:ilvl w:val="0"/>
          <w:numId w:val="14"/>
        </w:numPr>
        <w:spacing w:after="160" w:line="259" w:lineRule="auto"/>
        <w:contextualSpacing/>
        <w:jc w:val="both"/>
      </w:pPr>
      <w:r>
        <w:t>Usaha dan/</w:t>
      </w:r>
      <w:proofErr w:type="spellStart"/>
      <w:r>
        <w:t>atau</w:t>
      </w:r>
      <w:proofErr w:type="spellEnd"/>
      <w:r>
        <w:t xml:space="preserve"> </w:t>
      </w:r>
      <w:proofErr w:type="spellStart"/>
      <w:r>
        <w:t>kegiatan</w:t>
      </w:r>
      <w:proofErr w:type="spellEnd"/>
      <w:r>
        <w:t xml:space="preserve"> yang </w:t>
      </w:r>
      <w:proofErr w:type="spellStart"/>
      <w:r>
        <w:t>tidak</w:t>
      </w:r>
      <w:proofErr w:type="spellEnd"/>
      <w:r>
        <w:t xml:space="preserve"> </w:t>
      </w:r>
      <w:proofErr w:type="spellStart"/>
      <w:r>
        <w:t>wajib</w:t>
      </w:r>
      <w:proofErr w:type="spellEnd"/>
      <w:r>
        <w:t xml:space="preserve"> </w:t>
      </w:r>
      <w:proofErr w:type="spellStart"/>
      <w:r>
        <w:t>dilengkapi</w:t>
      </w:r>
      <w:proofErr w:type="spellEnd"/>
      <w:r>
        <w:t xml:space="preserve"> UKL-UPL </w:t>
      </w:r>
      <w:proofErr w:type="spellStart"/>
      <w:r>
        <w:t>sebagaimana</w:t>
      </w:r>
      <w:proofErr w:type="spellEnd"/>
      <w:r>
        <w:t xml:space="preserve"> </w:t>
      </w:r>
      <w:proofErr w:type="spellStart"/>
      <w:r>
        <w:t>dimaksud</w:t>
      </w:r>
      <w:proofErr w:type="spellEnd"/>
      <w:r>
        <w:t xml:space="preserve"> </w:t>
      </w:r>
      <w:proofErr w:type="spellStart"/>
      <w:r>
        <w:t>dalam</w:t>
      </w:r>
      <w:proofErr w:type="spellEnd"/>
      <w:r>
        <w:t xml:space="preserve"> </w:t>
      </w:r>
      <w:proofErr w:type="spellStart"/>
      <w:r>
        <w:t>Pasal</w:t>
      </w:r>
      <w:proofErr w:type="spellEnd"/>
      <w:r>
        <w:t xml:space="preserve"> 34 </w:t>
      </w:r>
      <w:proofErr w:type="spellStart"/>
      <w:r>
        <w:t>ayat</w:t>
      </w:r>
      <w:proofErr w:type="spellEnd"/>
      <w:r>
        <w:t xml:space="preserve"> (2) </w:t>
      </w:r>
      <w:proofErr w:type="spellStart"/>
      <w:r>
        <w:t>wajib</w:t>
      </w:r>
      <w:proofErr w:type="spellEnd"/>
      <w:r>
        <w:t xml:space="preserve"> </w:t>
      </w:r>
      <w:proofErr w:type="spellStart"/>
      <w:r>
        <w:t>membuat</w:t>
      </w:r>
      <w:proofErr w:type="spellEnd"/>
      <w:r>
        <w:t xml:space="preserve"> </w:t>
      </w:r>
      <w:proofErr w:type="spellStart"/>
      <w:r>
        <w:t>surat</w:t>
      </w:r>
      <w:proofErr w:type="spellEnd"/>
      <w:r>
        <w:t xml:space="preserve"> </w:t>
      </w:r>
      <w:proofErr w:type="spellStart"/>
      <w:r>
        <w:t>pernyataan</w:t>
      </w:r>
      <w:proofErr w:type="spellEnd"/>
      <w:r>
        <w:t xml:space="preserve"> </w:t>
      </w:r>
      <w:proofErr w:type="spellStart"/>
      <w:r>
        <w:t>kesanggupan</w:t>
      </w:r>
      <w:proofErr w:type="spellEnd"/>
      <w:r>
        <w:t xml:space="preserve"> </w:t>
      </w:r>
      <w:proofErr w:type="spellStart"/>
      <w:r>
        <w:t>pengelolaan</w:t>
      </w:r>
      <w:proofErr w:type="spellEnd"/>
      <w:r>
        <w:t xml:space="preserve"> dan </w:t>
      </w:r>
      <w:proofErr w:type="spellStart"/>
      <w:r>
        <w:t>pemantauan</w:t>
      </w:r>
      <w:proofErr w:type="spellEnd"/>
      <w:r>
        <w:t xml:space="preserve"> </w:t>
      </w:r>
      <w:proofErr w:type="spellStart"/>
      <w:r>
        <w:t>lingkungan</w:t>
      </w:r>
      <w:proofErr w:type="spellEnd"/>
      <w:r>
        <w:t xml:space="preserve"> </w:t>
      </w:r>
      <w:proofErr w:type="spellStart"/>
      <w:r>
        <w:t>hidup</w:t>
      </w:r>
      <w:proofErr w:type="spellEnd"/>
      <w:r>
        <w:t>.</w:t>
      </w:r>
    </w:p>
    <w:p w14:paraId="5CBA3ADC" w14:textId="77777777" w:rsidR="000552BF" w:rsidRDefault="000552BF" w:rsidP="00275146">
      <w:pPr>
        <w:pStyle w:val="ListParagraph"/>
        <w:numPr>
          <w:ilvl w:val="0"/>
          <w:numId w:val="14"/>
        </w:numPr>
        <w:spacing w:after="160" w:line="259" w:lineRule="auto"/>
        <w:contextualSpacing/>
        <w:jc w:val="both"/>
      </w:pPr>
      <w:proofErr w:type="spellStart"/>
      <w:r>
        <w:t>Penetapan</w:t>
      </w:r>
      <w:proofErr w:type="spellEnd"/>
      <w:r>
        <w:t xml:space="preserve"> </w:t>
      </w:r>
      <w:proofErr w:type="spellStart"/>
      <w:r>
        <w:t>jenis</w:t>
      </w:r>
      <w:proofErr w:type="spellEnd"/>
      <w:r>
        <w:t xml:space="preserve"> </w:t>
      </w:r>
      <w:proofErr w:type="spellStart"/>
      <w:r>
        <w:t>usaha</w:t>
      </w:r>
      <w:proofErr w:type="spellEnd"/>
      <w:r>
        <w:t xml:space="preserve"> dan/</w:t>
      </w:r>
      <w:proofErr w:type="spellStart"/>
      <w:r>
        <w:t>atau</w:t>
      </w:r>
      <w:proofErr w:type="spellEnd"/>
      <w:r>
        <w:t xml:space="preserve"> </w:t>
      </w:r>
      <w:proofErr w:type="spellStart"/>
      <w:r>
        <w:t>kegiatan</w:t>
      </w:r>
      <w:proofErr w:type="spellEnd"/>
      <w:r>
        <w:t xml:space="preserve"> </w:t>
      </w:r>
      <w:proofErr w:type="spellStart"/>
      <w:r>
        <w:t>sebagaimana</w:t>
      </w:r>
      <w:proofErr w:type="spellEnd"/>
      <w:r>
        <w:t xml:space="preserve"> </w:t>
      </w:r>
      <w:proofErr w:type="spellStart"/>
      <w:r>
        <w:t>dimaksud</w:t>
      </w:r>
      <w:proofErr w:type="spellEnd"/>
      <w:r>
        <w:t xml:space="preserve"> pada </w:t>
      </w:r>
      <w:proofErr w:type="spellStart"/>
      <w:r>
        <w:t>ayat</w:t>
      </w:r>
      <w:proofErr w:type="spellEnd"/>
      <w:r>
        <w:t xml:space="preserve"> (1) </w:t>
      </w:r>
      <w:proofErr w:type="spellStart"/>
      <w:r>
        <w:t>dilakukan</w:t>
      </w:r>
      <w:proofErr w:type="spellEnd"/>
      <w:r>
        <w:t xml:space="preserve"> </w:t>
      </w:r>
      <w:proofErr w:type="spellStart"/>
      <w:r>
        <w:t>berdasarkan</w:t>
      </w:r>
      <w:proofErr w:type="spellEnd"/>
      <w:r>
        <w:t xml:space="preserve"> </w:t>
      </w:r>
      <w:proofErr w:type="spellStart"/>
      <w:r>
        <w:t>kriteria</w:t>
      </w:r>
      <w:proofErr w:type="spellEnd"/>
      <w:r>
        <w:t xml:space="preserve">:  a. </w:t>
      </w:r>
      <w:proofErr w:type="spellStart"/>
      <w:r>
        <w:t>tidak</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berdampak</w:t>
      </w:r>
      <w:proofErr w:type="spellEnd"/>
      <w:r>
        <w:t xml:space="preserve"> </w:t>
      </w:r>
      <w:proofErr w:type="spellStart"/>
      <w:r>
        <w:t>penting</w:t>
      </w:r>
      <w:proofErr w:type="spellEnd"/>
      <w:r>
        <w:t xml:space="preserve"> </w:t>
      </w:r>
      <w:proofErr w:type="spellStart"/>
      <w:r>
        <w:t>sebagaimana</w:t>
      </w:r>
      <w:proofErr w:type="spellEnd"/>
      <w:r>
        <w:t xml:space="preserve"> </w:t>
      </w:r>
      <w:proofErr w:type="spellStart"/>
      <w:r>
        <w:t>dimaksud</w:t>
      </w:r>
      <w:proofErr w:type="spellEnd"/>
      <w:r>
        <w:t xml:space="preserve"> </w:t>
      </w:r>
      <w:proofErr w:type="spellStart"/>
      <w:r>
        <w:t>dalam</w:t>
      </w:r>
      <w:proofErr w:type="spellEnd"/>
      <w:r>
        <w:t xml:space="preserve"> </w:t>
      </w:r>
      <w:proofErr w:type="spellStart"/>
      <w:r>
        <w:t>Pasal</w:t>
      </w:r>
      <w:proofErr w:type="spellEnd"/>
      <w:r>
        <w:t xml:space="preserve"> 23 </w:t>
      </w:r>
      <w:proofErr w:type="spellStart"/>
      <w:r>
        <w:t>ayat</w:t>
      </w:r>
      <w:proofErr w:type="spellEnd"/>
      <w:r>
        <w:t xml:space="preserve"> (1); dan b. </w:t>
      </w:r>
      <w:proofErr w:type="spellStart"/>
      <w:r>
        <w:t>kegiatan</w:t>
      </w:r>
      <w:proofErr w:type="spellEnd"/>
      <w:r>
        <w:t xml:space="preserve"> </w:t>
      </w:r>
      <w:proofErr w:type="spellStart"/>
      <w:r>
        <w:t>usaha</w:t>
      </w:r>
      <w:proofErr w:type="spellEnd"/>
      <w:r>
        <w:t xml:space="preserve"> </w:t>
      </w:r>
      <w:proofErr w:type="spellStart"/>
      <w:r>
        <w:t>mikro</w:t>
      </w:r>
      <w:proofErr w:type="spellEnd"/>
      <w:r>
        <w:t xml:space="preserve"> dan </w:t>
      </w:r>
      <w:proofErr w:type="spellStart"/>
      <w:r>
        <w:t>kecil</w:t>
      </w:r>
      <w:proofErr w:type="spellEnd"/>
      <w:r>
        <w:t>.</w:t>
      </w:r>
    </w:p>
    <w:p w14:paraId="6F70F9F0" w14:textId="77777777" w:rsidR="000552BF" w:rsidRDefault="000552BF" w:rsidP="00275146">
      <w:pPr>
        <w:pStyle w:val="ListParagraph"/>
        <w:numPr>
          <w:ilvl w:val="0"/>
          <w:numId w:val="14"/>
        </w:numPr>
        <w:spacing w:after="160" w:line="259" w:lineRule="auto"/>
        <w:contextualSpacing/>
        <w:jc w:val="both"/>
      </w:pPr>
      <w:r>
        <w:t xml:space="preserve"> </w:t>
      </w:r>
      <w:proofErr w:type="spellStart"/>
      <w:r>
        <w:t>Ketentuan</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mengenai</w:t>
      </w:r>
      <w:proofErr w:type="spellEnd"/>
      <w:r>
        <w:t xml:space="preserve"> UKL-UPL dan </w:t>
      </w:r>
      <w:proofErr w:type="spellStart"/>
      <w:r>
        <w:t>surat</w:t>
      </w:r>
      <w:proofErr w:type="spellEnd"/>
      <w:r>
        <w:t xml:space="preserve"> </w:t>
      </w:r>
      <w:proofErr w:type="spellStart"/>
      <w:r>
        <w:t>pernyataan</w:t>
      </w:r>
      <w:proofErr w:type="spellEnd"/>
      <w:r>
        <w:t xml:space="preserve"> </w:t>
      </w:r>
      <w:proofErr w:type="spellStart"/>
      <w:r>
        <w:t>kesanggupan</w:t>
      </w:r>
      <w:proofErr w:type="spellEnd"/>
      <w:r>
        <w:t xml:space="preserve"> </w:t>
      </w:r>
      <w:proofErr w:type="spellStart"/>
      <w:r>
        <w:t>pengelolaan</w:t>
      </w:r>
      <w:proofErr w:type="spellEnd"/>
      <w:r>
        <w:t xml:space="preserve"> dan </w:t>
      </w:r>
      <w:proofErr w:type="spellStart"/>
      <w:r>
        <w:t>pemantauan</w:t>
      </w:r>
      <w:proofErr w:type="spellEnd"/>
      <w:r>
        <w:t xml:space="preserve"> </w:t>
      </w:r>
      <w:proofErr w:type="spellStart"/>
      <w:r>
        <w:t>lingkungan</w:t>
      </w:r>
      <w:proofErr w:type="spellEnd"/>
      <w:r>
        <w:t xml:space="preserve"> </w:t>
      </w:r>
      <w:proofErr w:type="spellStart"/>
      <w:r>
        <w:t>hidup</w:t>
      </w:r>
      <w:proofErr w:type="spellEnd"/>
      <w:r>
        <w:t xml:space="preserve"> </w:t>
      </w:r>
      <w:proofErr w:type="spellStart"/>
      <w:r>
        <w:t>diatur</w:t>
      </w:r>
      <w:proofErr w:type="spellEnd"/>
      <w:r>
        <w:t xml:space="preserve"> </w:t>
      </w:r>
      <w:proofErr w:type="spellStart"/>
      <w:r>
        <w:t>dengan</w:t>
      </w:r>
      <w:proofErr w:type="spellEnd"/>
      <w:r>
        <w:t xml:space="preserve"> </w:t>
      </w:r>
      <w:proofErr w:type="spellStart"/>
      <w:r>
        <w:t>peraturan</w:t>
      </w:r>
      <w:proofErr w:type="spellEnd"/>
      <w:r>
        <w:t xml:space="preserve"> Menteri.</w:t>
      </w:r>
    </w:p>
    <w:p w14:paraId="5C315B3B" w14:textId="77777777" w:rsidR="000552BF" w:rsidRDefault="000552BF" w:rsidP="00275146">
      <w:pPr>
        <w:jc w:val="both"/>
      </w:pPr>
      <w:proofErr w:type="spellStart"/>
      <w:r>
        <w:t>Pasal</w:t>
      </w:r>
      <w:proofErr w:type="spellEnd"/>
      <w:r>
        <w:t xml:space="preserve"> 3 </w:t>
      </w:r>
    </w:p>
    <w:p w14:paraId="6C85C7C3" w14:textId="77777777" w:rsidR="000552BF" w:rsidRDefault="000552BF" w:rsidP="00275146">
      <w:pPr>
        <w:pStyle w:val="ListParagraph"/>
        <w:numPr>
          <w:ilvl w:val="0"/>
          <w:numId w:val="15"/>
        </w:numPr>
        <w:spacing w:after="160" w:line="259" w:lineRule="auto"/>
        <w:contextualSpacing/>
        <w:jc w:val="both"/>
      </w:pPr>
      <w:proofErr w:type="spellStart"/>
      <w:r>
        <w:t>Jenis</w:t>
      </w:r>
      <w:proofErr w:type="spellEnd"/>
      <w:r>
        <w:t xml:space="preserve"> </w:t>
      </w:r>
      <w:proofErr w:type="spellStart"/>
      <w:r>
        <w:t>rencana</w:t>
      </w:r>
      <w:proofErr w:type="spellEnd"/>
      <w:r>
        <w:t xml:space="preserve"> Usaha dan/</w:t>
      </w:r>
      <w:proofErr w:type="spellStart"/>
      <w:r>
        <w:t>atau</w:t>
      </w:r>
      <w:proofErr w:type="spellEnd"/>
      <w:r>
        <w:t xml:space="preserve"> </w:t>
      </w:r>
      <w:proofErr w:type="spellStart"/>
      <w:r>
        <w:t>Kegiatan</w:t>
      </w:r>
      <w:proofErr w:type="spellEnd"/>
      <w:r>
        <w:t xml:space="preserve"> </w:t>
      </w:r>
      <w:proofErr w:type="spellStart"/>
      <w:r>
        <w:t>berdasarkan</w:t>
      </w:r>
      <w:proofErr w:type="spellEnd"/>
      <w:r>
        <w:t xml:space="preserve"> </w:t>
      </w:r>
      <w:proofErr w:type="spellStart"/>
      <w:r>
        <w:t>dokumen</w:t>
      </w:r>
      <w:proofErr w:type="spellEnd"/>
      <w:r>
        <w:t xml:space="preserve"> </w:t>
      </w:r>
      <w:proofErr w:type="spellStart"/>
      <w:r>
        <w:t>lingkungan</w:t>
      </w:r>
      <w:proofErr w:type="spellEnd"/>
      <w:r>
        <w:t xml:space="preserve"> </w:t>
      </w:r>
      <w:proofErr w:type="spellStart"/>
      <w:r>
        <w:t>hidup</w:t>
      </w:r>
      <w:proofErr w:type="spellEnd"/>
      <w:r>
        <w:t xml:space="preserve">, </w:t>
      </w:r>
      <w:proofErr w:type="spellStart"/>
      <w:r>
        <w:t>meliputi</w:t>
      </w:r>
      <w:proofErr w:type="spellEnd"/>
      <w:r>
        <w:t xml:space="preserve">: a. </w:t>
      </w:r>
      <w:proofErr w:type="spellStart"/>
      <w:r>
        <w:t>rencana</w:t>
      </w:r>
      <w:proofErr w:type="spellEnd"/>
      <w:r>
        <w:t xml:space="preserve"> Usaha dan/</w:t>
      </w:r>
      <w:proofErr w:type="spellStart"/>
      <w:r>
        <w:t>atau</w:t>
      </w:r>
      <w:proofErr w:type="spellEnd"/>
      <w:r>
        <w:t xml:space="preserve"> </w:t>
      </w:r>
      <w:proofErr w:type="spellStart"/>
      <w:r>
        <w:t>Kegiatan</w:t>
      </w:r>
      <w:proofErr w:type="spellEnd"/>
      <w:r>
        <w:t xml:space="preserve"> yang </w:t>
      </w:r>
      <w:proofErr w:type="spellStart"/>
      <w:r>
        <w:t>wajib</w:t>
      </w:r>
      <w:proofErr w:type="spellEnd"/>
      <w:r>
        <w:t xml:space="preserve"> </w:t>
      </w:r>
      <w:proofErr w:type="spellStart"/>
      <w:r>
        <w:t>memiliki</w:t>
      </w:r>
      <w:proofErr w:type="spellEnd"/>
      <w:r>
        <w:t xml:space="preserve"> </w:t>
      </w:r>
      <w:proofErr w:type="spellStart"/>
      <w:proofErr w:type="gramStart"/>
      <w:r>
        <w:t>Amdal</w:t>
      </w:r>
      <w:proofErr w:type="spellEnd"/>
      <w:r>
        <w:t>;  b.</w:t>
      </w:r>
      <w:proofErr w:type="gramEnd"/>
      <w:r>
        <w:t xml:space="preserve"> </w:t>
      </w:r>
      <w:proofErr w:type="spellStart"/>
      <w:r>
        <w:t>rencana</w:t>
      </w:r>
      <w:proofErr w:type="spellEnd"/>
      <w:r>
        <w:t xml:space="preserve"> Usaha dan/</w:t>
      </w:r>
      <w:proofErr w:type="spellStart"/>
      <w:r>
        <w:t>atau</w:t>
      </w:r>
      <w:proofErr w:type="spellEnd"/>
      <w:r>
        <w:t xml:space="preserve"> </w:t>
      </w:r>
      <w:proofErr w:type="spellStart"/>
      <w:r>
        <w:t>Kegiatan</w:t>
      </w:r>
      <w:proofErr w:type="spellEnd"/>
      <w:r>
        <w:t xml:space="preserve"> yang </w:t>
      </w:r>
      <w:proofErr w:type="spellStart"/>
      <w:r>
        <w:t>wajib</w:t>
      </w:r>
      <w:proofErr w:type="spellEnd"/>
      <w:r>
        <w:t xml:space="preserve"> </w:t>
      </w:r>
      <w:proofErr w:type="spellStart"/>
      <w:r>
        <w:t>memiliki</w:t>
      </w:r>
      <w:proofErr w:type="spellEnd"/>
      <w:r>
        <w:t xml:space="preserve"> UKL-UPL; dan  c. </w:t>
      </w:r>
      <w:proofErr w:type="spellStart"/>
      <w:r>
        <w:t>rencana</w:t>
      </w:r>
      <w:proofErr w:type="spellEnd"/>
      <w:r>
        <w:t xml:space="preserve"> Usaha dan/</w:t>
      </w:r>
      <w:proofErr w:type="spellStart"/>
      <w:r>
        <w:t>atau</w:t>
      </w:r>
      <w:proofErr w:type="spellEnd"/>
      <w:r>
        <w:t xml:space="preserve"> </w:t>
      </w:r>
      <w:proofErr w:type="spellStart"/>
      <w:r>
        <w:t>Kegiatan</w:t>
      </w:r>
      <w:proofErr w:type="spellEnd"/>
      <w:r>
        <w:t xml:space="preserve"> yang </w:t>
      </w:r>
      <w:proofErr w:type="spellStart"/>
      <w:r>
        <w:t>wajib</w:t>
      </w:r>
      <w:proofErr w:type="spellEnd"/>
      <w:r>
        <w:t xml:space="preserve"> </w:t>
      </w:r>
      <w:proofErr w:type="spellStart"/>
      <w:r>
        <w:t>memiliki</w:t>
      </w:r>
      <w:proofErr w:type="spellEnd"/>
      <w:r>
        <w:t xml:space="preserve"> SPPL. </w:t>
      </w:r>
    </w:p>
    <w:p w14:paraId="634D822B" w14:textId="77777777" w:rsidR="000552BF" w:rsidRDefault="000552BF" w:rsidP="00275146">
      <w:pPr>
        <w:pStyle w:val="ListParagraph"/>
        <w:numPr>
          <w:ilvl w:val="0"/>
          <w:numId w:val="15"/>
        </w:numPr>
        <w:spacing w:after="160" w:line="259" w:lineRule="auto"/>
        <w:contextualSpacing/>
        <w:jc w:val="both"/>
      </w:pPr>
      <w:proofErr w:type="spellStart"/>
      <w:r>
        <w:t>Rencana</w:t>
      </w:r>
      <w:proofErr w:type="spellEnd"/>
      <w:r>
        <w:t xml:space="preserve"> Usaha dan/</w:t>
      </w:r>
      <w:proofErr w:type="spellStart"/>
      <w:r>
        <w:t>atau</w:t>
      </w:r>
      <w:proofErr w:type="spellEnd"/>
      <w:r>
        <w:t xml:space="preserve"> </w:t>
      </w:r>
      <w:proofErr w:type="spellStart"/>
      <w:r>
        <w:t>Kegiatan</w:t>
      </w:r>
      <w:proofErr w:type="spellEnd"/>
      <w:r>
        <w:t xml:space="preserve"> yang </w:t>
      </w:r>
      <w:proofErr w:type="spellStart"/>
      <w:r>
        <w:t>wajib</w:t>
      </w:r>
      <w:proofErr w:type="spellEnd"/>
      <w:r>
        <w:t xml:space="preserve"> </w:t>
      </w:r>
      <w:proofErr w:type="spellStart"/>
      <w:r>
        <w:t>memiliki</w:t>
      </w:r>
      <w:proofErr w:type="spellEnd"/>
      <w:r>
        <w:t xml:space="preserve"> </w:t>
      </w:r>
      <w:proofErr w:type="spellStart"/>
      <w:r>
        <w:t>Amdal</w:t>
      </w:r>
      <w:proofErr w:type="spellEnd"/>
      <w:r>
        <w:t xml:space="preserve"> </w:t>
      </w:r>
      <w:proofErr w:type="spellStart"/>
      <w:r>
        <w:t>sebagaimana</w:t>
      </w:r>
      <w:proofErr w:type="spellEnd"/>
      <w:r>
        <w:t xml:space="preserve"> </w:t>
      </w:r>
      <w:proofErr w:type="spellStart"/>
      <w:r>
        <w:t>dimaksud</w:t>
      </w:r>
      <w:proofErr w:type="spellEnd"/>
      <w:r>
        <w:t xml:space="preserve"> pada </w:t>
      </w:r>
      <w:proofErr w:type="spellStart"/>
      <w:r>
        <w:t>ayat</w:t>
      </w:r>
      <w:proofErr w:type="spellEnd"/>
      <w:r>
        <w:t xml:space="preserve"> (1) </w:t>
      </w:r>
      <w:proofErr w:type="spellStart"/>
      <w:r>
        <w:t>huruf</w:t>
      </w:r>
      <w:proofErr w:type="spellEnd"/>
      <w:r>
        <w:t xml:space="preserve"> a </w:t>
      </w:r>
      <w:proofErr w:type="spellStart"/>
      <w:r>
        <w:t>ditetapkan</w:t>
      </w:r>
      <w:proofErr w:type="spellEnd"/>
      <w:r>
        <w:t xml:space="preserve"> oleh Menteri.</w:t>
      </w:r>
    </w:p>
    <w:p w14:paraId="2F878F0D" w14:textId="77777777" w:rsidR="000552BF" w:rsidRDefault="000552BF" w:rsidP="00275146">
      <w:pPr>
        <w:pStyle w:val="ListParagraph"/>
        <w:numPr>
          <w:ilvl w:val="0"/>
          <w:numId w:val="15"/>
        </w:numPr>
        <w:spacing w:after="160" w:line="259" w:lineRule="auto"/>
        <w:contextualSpacing/>
        <w:jc w:val="both"/>
      </w:pPr>
      <w:proofErr w:type="spellStart"/>
      <w:r>
        <w:t>Rencana</w:t>
      </w:r>
      <w:proofErr w:type="spellEnd"/>
      <w:r>
        <w:t xml:space="preserve"> Usaha dan/</w:t>
      </w:r>
      <w:proofErr w:type="spellStart"/>
      <w:r>
        <w:t>atau</w:t>
      </w:r>
      <w:proofErr w:type="spellEnd"/>
      <w:r>
        <w:t xml:space="preserve"> </w:t>
      </w:r>
      <w:proofErr w:type="spellStart"/>
      <w:r>
        <w:t>Kegiatan</w:t>
      </w:r>
      <w:proofErr w:type="spellEnd"/>
      <w:r>
        <w:t xml:space="preserve"> yang </w:t>
      </w:r>
      <w:proofErr w:type="spellStart"/>
      <w:r>
        <w:t>wajib</w:t>
      </w:r>
      <w:proofErr w:type="spellEnd"/>
      <w:r>
        <w:t xml:space="preserve"> </w:t>
      </w:r>
      <w:proofErr w:type="spellStart"/>
      <w:r>
        <w:t>memiliki</w:t>
      </w:r>
      <w:proofErr w:type="spellEnd"/>
      <w:r>
        <w:t xml:space="preserve"> UKL-UPL dan SPPL </w:t>
      </w:r>
      <w:proofErr w:type="spellStart"/>
      <w:r>
        <w:t>sebagaimana</w:t>
      </w:r>
      <w:proofErr w:type="spellEnd"/>
      <w:r>
        <w:t xml:space="preserve"> </w:t>
      </w:r>
      <w:proofErr w:type="spellStart"/>
      <w:r>
        <w:t>dimaksud</w:t>
      </w:r>
      <w:proofErr w:type="spellEnd"/>
      <w:r>
        <w:t xml:space="preserve"> pada </w:t>
      </w:r>
      <w:proofErr w:type="spellStart"/>
      <w:r>
        <w:t>ayat</w:t>
      </w:r>
      <w:proofErr w:type="spellEnd"/>
      <w:r>
        <w:t xml:space="preserve"> (1) </w:t>
      </w:r>
      <w:proofErr w:type="spellStart"/>
      <w:r>
        <w:t>huruf</w:t>
      </w:r>
      <w:proofErr w:type="spellEnd"/>
      <w:r>
        <w:t xml:space="preserve"> b dan </w:t>
      </w:r>
      <w:proofErr w:type="spellStart"/>
      <w:r>
        <w:t>huruf</w:t>
      </w:r>
      <w:proofErr w:type="spellEnd"/>
      <w:r>
        <w:t xml:space="preserve"> c </w:t>
      </w:r>
      <w:proofErr w:type="spellStart"/>
      <w:r>
        <w:t>ditetapkan</w:t>
      </w:r>
      <w:proofErr w:type="spellEnd"/>
      <w:r>
        <w:t xml:space="preserve"> oleh </w:t>
      </w:r>
      <w:proofErr w:type="spellStart"/>
      <w:r>
        <w:t>gubernur</w:t>
      </w:r>
      <w:proofErr w:type="spellEnd"/>
      <w:r>
        <w:t xml:space="preserve"> </w:t>
      </w:r>
      <w:proofErr w:type="spellStart"/>
      <w:r>
        <w:t>atau</w:t>
      </w:r>
      <w:proofErr w:type="spellEnd"/>
      <w:r>
        <w:t xml:space="preserve"> </w:t>
      </w:r>
      <w:proofErr w:type="spellStart"/>
      <w:r>
        <w:t>bupati</w:t>
      </w:r>
      <w:proofErr w:type="spellEnd"/>
      <w:r>
        <w:t>/</w:t>
      </w:r>
      <w:proofErr w:type="spellStart"/>
      <w:r>
        <w:t>wali</w:t>
      </w:r>
      <w:proofErr w:type="spellEnd"/>
      <w:r>
        <w:t xml:space="preserve"> </w:t>
      </w:r>
      <w:proofErr w:type="spellStart"/>
      <w:r>
        <w:t>kota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kewenangannya</w:t>
      </w:r>
      <w:proofErr w:type="spellEnd"/>
      <w:r>
        <w:t>.</w:t>
      </w:r>
    </w:p>
    <w:p w14:paraId="7E87C0FB" w14:textId="77777777" w:rsidR="000552BF" w:rsidRDefault="000552BF" w:rsidP="00275146">
      <w:pPr>
        <w:jc w:val="both"/>
      </w:pPr>
    </w:p>
    <w:p w14:paraId="528120EF" w14:textId="77777777" w:rsidR="000552BF" w:rsidRPr="00FD661A" w:rsidRDefault="000552BF" w:rsidP="00275146">
      <w:pPr>
        <w:jc w:val="both"/>
        <w:rPr>
          <w:b/>
        </w:rPr>
      </w:pPr>
      <w:proofErr w:type="spellStart"/>
      <w:r w:rsidRPr="00FD661A">
        <w:rPr>
          <w:b/>
        </w:rPr>
        <w:t>PermenLH</w:t>
      </w:r>
      <w:proofErr w:type="spellEnd"/>
      <w:r w:rsidRPr="00FD661A">
        <w:rPr>
          <w:b/>
        </w:rPr>
        <w:t xml:space="preserve"> No. P.25/2018 </w:t>
      </w:r>
      <w:proofErr w:type="spellStart"/>
      <w:r w:rsidRPr="00FD661A">
        <w:rPr>
          <w:b/>
        </w:rPr>
        <w:t>tentang</w:t>
      </w:r>
      <w:proofErr w:type="spellEnd"/>
      <w:r w:rsidRPr="00FD661A">
        <w:rPr>
          <w:b/>
        </w:rPr>
        <w:t xml:space="preserve"> </w:t>
      </w:r>
      <w:proofErr w:type="spellStart"/>
      <w:r w:rsidRPr="00FD661A">
        <w:rPr>
          <w:b/>
        </w:rPr>
        <w:t>Penyusunan</w:t>
      </w:r>
      <w:proofErr w:type="spellEnd"/>
      <w:r w:rsidRPr="00FD661A">
        <w:rPr>
          <w:b/>
        </w:rPr>
        <w:t xml:space="preserve"> UKL-UPL dan SPPL</w:t>
      </w:r>
    </w:p>
    <w:p w14:paraId="61E4667F" w14:textId="77777777" w:rsidR="00F16044" w:rsidRDefault="00F16044" w:rsidP="00275146">
      <w:pPr>
        <w:jc w:val="both"/>
      </w:pPr>
    </w:p>
    <w:p w14:paraId="3ED94D23" w14:textId="5BCCFBCA" w:rsidR="000552BF" w:rsidRDefault="000552BF" w:rsidP="00275146">
      <w:pPr>
        <w:jc w:val="both"/>
      </w:pPr>
      <w:proofErr w:type="spellStart"/>
      <w:r>
        <w:t>Pasal</w:t>
      </w:r>
      <w:proofErr w:type="spellEnd"/>
      <w:r>
        <w:t xml:space="preserve"> 6 </w:t>
      </w:r>
    </w:p>
    <w:p w14:paraId="3171092A" w14:textId="77777777" w:rsidR="000552BF" w:rsidRDefault="000552BF" w:rsidP="00275146">
      <w:pPr>
        <w:pStyle w:val="ListParagraph"/>
        <w:numPr>
          <w:ilvl w:val="0"/>
          <w:numId w:val="17"/>
        </w:numPr>
        <w:spacing w:after="160" w:line="259" w:lineRule="auto"/>
        <w:contextualSpacing/>
        <w:jc w:val="both"/>
      </w:pPr>
      <w:proofErr w:type="spellStart"/>
      <w:r>
        <w:lastRenderedPageBreak/>
        <w:t>Gubernur</w:t>
      </w:r>
      <w:proofErr w:type="spellEnd"/>
      <w:r>
        <w:t xml:space="preserve"> </w:t>
      </w:r>
      <w:proofErr w:type="spellStart"/>
      <w:r>
        <w:t>atau</w:t>
      </w:r>
      <w:proofErr w:type="spellEnd"/>
      <w:r>
        <w:t xml:space="preserve"> </w:t>
      </w:r>
      <w:proofErr w:type="spellStart"/>
      <w:r>
        <w:t>bupati</w:t>
      </w:r>
      <w:proofErr w:type="spellEnd"/>
      <w:r>
        <w:t>/</w:t>
      </w:r>
      <w:proofErr w:type="spellStart"/>
      <w:r>
        <w:t>wali</w:t>
      </w:r>
      <w:proofErr w:type="spellEnd"/>
      <w:r>
        <w:t xml:space="preserve"> </w:t>
      </w:r>
      <w:proofErr w:type="spellStart"/>
      <w:r>
        <w:t>kota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kewenangannya</w:t>
      </w:r>
      <w:proofErr w:type="spellEnd"/>
      <w:r>
        <w:t xml:space="preserve"> </w:t>
      </w:r>
      <w:proofErr w:type="spellStart"/>
      <w:r>
        <w:t>melakukan</w:t>
      </w:r>
      <w:proofErr w:type="spellEnd"/>
      <w:r>
        <w:t xml:space="preserve"> </w:t>
      </w:r>
      <w:proofErr w:type="spellStart"/>
      <w:r>
        <w:t>penapisan</w:t>
      </w:r>
      <w:proofErr w:type="spellEnd"/>
      <w:r>
        <w:t xml:space="preserve"> </w:t>
      </w:r>
      <w:proofErr w:type="spellStart"/>
      <w:r>
        <w:t>jenis</w:t>
      </w:r>
      <w:proofErr w:type="spellEnd"/>
      <w:r>
        <w:t xml:space="preserve"> </w:t>
      </w:r>
      <w:proofErr w:type="spellStart"/>
      <w:r>
        <w:t>rencana</w:t>
      </w:r>
      <w:proofErr w:type="spellEnd"/>
      <w:r>
        <w:t xml:space="preserve"> Usaha dan/</w:t>
      </w:r>
      <w:proofErr w:type="spellStart"/>
      <w:r>
        <w:t>atau</w:t>
      </w:r>
      <w:proofErr w:type="spellEnd"/>
      <w:r>
        <w:t xml:space="preserve"> </w:t>
      </w:r>
      <w:proofErr w:type="spellStart"/>
      <w:r>
        <w:t>Kegiatan</w:t>
      </w:r>
      <w:proofErr w:type="spellEnd"/>
      <w:r>
        <w:t xml:space="preserve"> yang </w:t>
      </w:r>
      <w:proofErr w:type="spellStart"/>
      <w:r>
        <w:t>wajib</w:t>
      </w:r>
      <w:proofErr w:type="spellEnd"/>
      <w:r>
        <w:t xml:space="preserve"> </w:t>
      </w:r>
      <w:proofErr w:type="spellStart"/>
      <w:r>
        <w:t>memiliki</w:t>
      </w:r>
      <w:proofErr w:type="spellEnd"/>
      <w:r>
        <w:t xml:space="preserve"> UKL-UPL dan SPPL. </w:t>
      </w:r>
    </w:p>
    <w:p w14:paraId="587954BE" w14:textId="77777777" w:rsidR="000552BF" w:rsidRDefault="000552BF" w:rsidP="00275146">
      <w:pPr>
        <w:pStyle w:val="ListParagraph"/>
        <w:numPr>
          <w:ilvl w:val="0"/>
          <w:numId w:val="17"/>
        </w:numPr>
        <w:spacing w:after="160" w:line="259" w:lineRule="auto"/>
        <w:contextualSpacing/>
        <w:jc w:val="both"/>
      </w:pPr>
      <w:proofErr w:type="spellStart"/>
      <w:r>
        <w:t>Penapisan</w:t>
      </w:r>
      <w:proofErr w:type="spellEnd"/>
      <w:r>
        <w:t xml:space="preserve"> </w:t>
      </w:r>
      <w:proofErr w:type="spellStart"/>
      <w:r>
        <w:t>sebagaimana</w:t>
      </w:r>
      <w:proofErr w:type="spellEnd"/>
      <w:r>
        <w:t xml:space="preserve"> </w:t>
      </w:r>
      <w:proofErr w:type="spellStart"/>
      <w:r>
        <w:t>dimaksud</w:t>
      </w:r>
      <w:proofErr w:type="spellEnd"/>
      <w:r>
        <w:t xml:space="preserve"> pada </w:t>
      </w:r>
      <w:proofErr w:type="spellStart"/>
      <w:r>
        <w:t>ayat</w:t>
      </w:r>
      <w:proofErr w:type="spellEnd"/>
      <w:r>
        <w:t xml:space="preserve"> (1) </w:t>
      </w:r>
      <w:proofErr w:type="spellStart"/>
      <w:r>
        <w:t>dilakukan</w:t>
      </w:r>
      <w:proofErr w:type="spellEnd"/>
      <w:r>
        <w:t xml:space="preserve"> oleh </w:t>
      </w:r>
      <w:proofErr w:type="spellStart"/>
      <w:r>
        <w:t>instansi</w:t>
      </w:r>
      <w:proofErr w:type="spellEnd"/>
      <w:r>
        <w:t xml:space="preserve"> </w:t>
      </w:r>
      <w:proofErr w:type="spellStart"/>
      <w:r>
        <w:t>lingkungan</w:t>
      </w:r>
      <w:proofErr w:type="spellEnd"/>
      <w:r>
        <w:t xml:space="preserve"> </w:t>
      </w:r>
      <w:proofErr w:type="spellStart"/>
      <w:r>
        <w:t>hidup</w:t>
      </w:r>
      <w:proofErr w:type="spellEnd"/>
      <w:r>
        <w:t xml:space="preserve"> Daerah </w:t>
      </w:r>
      <w:proofErr w:type="spellStart"/>
      <w:r>
        <w:t>provinsi</w:t>
      </w:r>
      <w:proofErr w:type="spellEnd"/>
      <w:r>
        <w:t xml:space="preserve"> </w:t>
      </w:r>
      <w:proofErr w:type="spellStart"/>
      <w:r>
        <w:t>atau</w:t>
      </w:r>
      <w:proofErr w:type="spellEnd"/>
      <w:r>
        <w:t xml:space="preserve"> </w:t>
      </w:r>
      <w:proofErr w:type="spellStart"/>
      <w:r>
        <w:t>instansi</w:t>
      </w:r>
      <w:proofErr w:type="spellEnd"/>
      <w:r>
        <w:t xml:space="preserve"> </w:t>
      </w:r>
      <w:proofErr w:type="spellStart"/>
      <w:r>
        <w:t>lingkungan</w:t>
      </w:r>
      <w:proofErr w:type="spellEnd"/>
      <w:r>
        <w:t xml:space="preserve"> </w:t>
      </w:r>
      <w:proofErr w:type="spellStart"/>
      <w:r>
        <w:t>hidup</w:t>
      </w:r>
      <w:proofErr w:type="spellEnd"/>
      <w:r>
        <w:t xml:space="preserve"> Daerah </w:t>
      </w:r>
      <w:proofErr w:type="spellStart"/>
      <w:r>
        <w:t>kabupaten</w:t>
      </w:r>
      <w:proofErr w:type="spellEnd"/>
      <w:r>
        <w:t>/</w:t>
      </w:r>
      <w:proofErr w:type="spellStart"/>
      <w:r>
        <w:t>kota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kewenangan</w:t>
      </w:r>
      <w:proofErr w:type="spellEnd"/>
      <w:r>
        <w:t xml:space="preserve">. </w:t>
      </w:r>
    </w:p>
    <w:p w14:paraId="41B4D79D" w14:textId="77777777" w:rsidR="000552BF" w:rsidRDefault="000552BF" w:rsidP="00275146">
      <w:pPr>
        <w:pStyle w:val="ListParagraph"/>
        <w:numPr>
          <w:ilvl w:val="0"/>
          <w:numId w:val="17"/>
        </w:numPr>
        <w:spacing w:after="160" w:line="259" w:lineRule="auto"/>
        <w:contextualSpacing/>
        <w:jc w:val="both"/>
      </w:pPr>
      <w:proofErr w:type="spellStart"/>
      <w:r>
        <w:t>Penapisan</w:t>
      </w:r>
      <w:proofErr w:type="spellEnd"/>
      <w:r>
        <w:t xml:space="preserve"> </w:t>
      </w:r>
      <w:proofErr w:type="spellStart"/>
      <w:r>
        <w:t>sebagaimana</w:t>
      </w:r>
      <w:proofErr w:type="spellEnd"/>
      <w:r>
        <w:t xml:space="preserve"> </w:t>
      </w:r>
      <w:proofErr w:type="spellStart"/>
      <w:r>
        <w:t>dimaksud</w:t>
      </w:r>
      <w:proofErr w:type="spellEnd"/>
      <w:r>
        <w:t xml:space="preserve"> pada </w:t>
      </w:r>
      <w:proofErr w:type="spellStart"/>
      <w:r>
        <w:t>ayat</w:t>
      </w:r>
      <w:proofErr w:type="spellEnd"/>
      <w:r>
        <w:t xml:space="preserve"> (1) </w:t>
      </w:r>
      <w:proofErr w:type="spellStart"/>
      <w:r>
        <w:t>dilakukan</w:t>
      </w:r>
      <w:proofErr w:type="spellEnd"/>
      <w:r>
        <w:t xml:space="preserve"> </w:t>
      </w:r>
      <w:proofErr w:type="spellStart"/>
      <w:r>
        <w:t>untuk</w:t>
      </w:r>
      <w:proofErr w:type="spellEnd"/>
      <w:r>
        <w:t xml:space="preserve"> </w:t>
      </w:r>
      <w:proofErr w:type="spellStart"/>
      <w:r>
        <w:t>seluruh</w:t>
      </w:r>
      <w:proofErr w:type="spellEnd"/>
      <w:r>
        <w:t xml:space="preserve"> </w:t>
      </w:r>
      <w:proofErr w:type="spellStart"/>
      <w:r>
        <w:t>jenis</w:t>
      </w:r>
      <w:proofErr w:type="spellEnd"/>
      <w:r>
        <w:t xml:space="preserve"> Usaha dan/</w:t>
      </w:r>
      <w:proofErr w:type="spellStart"/>
      <w:r>
        <w:t>atau</w:t>
      </w:r>
      <w:proofErr w:type="spellEnd"/>
      <w:r>
        <w:t xml:space="preserve"> </w:t>
      </w:r>
      <w:proofErr w:type="spellStart"/>
      <w:r>
        <w:t>Kegiatan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sektor</w:t>
      </w:r>
      <w:proofErr w:type="spellEnd"/>
      <w:r>
        <w:t>.</w:t>
      </w:r>
    </w:p>
    <w:p w14:paraId="51C06CAA" w14:textId="77777777" w:rsidR="000552BF" w:rsidRDefault="000552BF" w:rsidP="00275146">
      <w:pPr>
        <w:jc w:val="both"/>
      </w:pPr>
      <w:proofErr w:type="spellStart"/>
      <w:r>
        <w:t>Pasal</w:t>
      </w:r>
      <w:proofErr w:type="spellEnd"/>
      <w:r>
        <w:t xml:space="preserve"> 7</w:t>
      </w:r>
    </w:p>
    <w:p w14:paraId="5E158C4C" w14:textId="77777777" w:rsidR="000552BF" w:rsidRDefault="000552BF" w:rsidP="00275146">
      <w:pPr>
        <w:pStyle w:val="ListParagraph"/>
        <w:jc w:val="both"/>
      </w:pPr>
      <w:r>
        <w:t>…………………………………..</w:t>
      </w:r>
    </w:p>
    <w:p w14:paraId="7BB437F1" w14:textId="77777777" w:rsidR="000552BF" w:rsidRDefault="000552BF" w:rsidP="00275146">
      <w:pPr>
        <w:pStyle w:val="ListParagraph"/>
        <w:jc w:val="both"/>
      </w:pPr>
    </w:p>
    <w:p w14:paraId="4BD30DD0" w14:textId="77777777" w:rsidR="000552BF" w:rsidRPr="006D21F7" w:rsidRDefault="000552BF" w:rsidP="00275146">
      <w:pPr>
        <w:pStyle w:val="ListParagraph"/>
        <w:numPr>
          <w:ilvl w:val="0"/>
          <w:numId w:val="17"/>
        </w:numPr>
        <w:spacing w:after="160" w:line="259" w:lineRule="auto"/>
        <w:contextualSpacing/>
        <w:jc w:val="both"/>
        <w:rPr>
          <w:b/>
        </w:rPr>
      </w:pPr>
      <w:proofErr w:type="spellStart"/>
      <w:r>
        <w:t>Dalam</w:t>
      </w:r>
      <w:proofErr w:type="spellEnd"/>
      <w:r>
        <w:t xml:space="preserve"> </w:t>
      </w:r>
      <w:proofErr w:type="spellStart"/>
      <w:r>
        <w:t>hal</w:t>
      </w:r>
      <w:proofErr w:type="spellEnd"/>
      <w:r>
        <w:t xml:space="preserve"> </w:t>
      </w:r>
      <w:proofErr w:type="spellStart"/>
      <w:r>
        <w:t>kementerian</w:t>
      </w:r>
      <w:proofErr w:type="spellEnd"/>
      <w:r>
        <w:t xml:space="preserve"> </w:t>
      </w:r>
      <w:proofErr w:type="spellStart"/>
      <w:r>
        <w:t>atau</w:t>
      </w:r>
      <w:proofErr w:type="spellEnd"/>
      <w:r>
        <w:t xml:space="preserve"> </w:t>
      </w:r>
      <w:proofErr w:type="spellStart"/>
      <w:r>
        <w:t>lembaga</w:t>
      </w:r>
      <w:proofErr w:type="spellEnd"/>
      <w:r>
        <w:t xml:space="preserve"> </w:t>
      </w:r>
      <w:proofErr w:type="spellStart"/>
      <w:r>
        <w:t>pemerintah</w:t>
      </w:r>
      <w:proofErr w:type="spellEnd"/>
      <w:r>
        <w:t xml:space="preserve"> non </w:t>
      </w:r>
      <w:proofErr w:type="spellStart"/>
      <w:r>
        <w:t>kementerian</w:t>
      </w:r>
      <w:proofErr w:type="spellEnd"/>
      <w:r>
        <w:t xml:space="preserve"> </w:t>
      </w:r>
      <w:proofErr w:type="spellStart"/>
      <w:r>
        <w:t>belum</w:t>
      </w:r>
      <w:proofErr w:type="spellEnd"/>
      <w:r>
        <w:t xml:space="preserve"> </w:t>
      </w:r>
      <w:proofErr w:type="spellStart"/>
      <w:r>
        <w:t>menetapkan</w:t>
      </w:r>
      <w:proofErr w:type="spellEnd"/>
      <w:r>
        <w:t xml:space="preserve"> </w:t>
      </w:r>
      <w:proofErr w:type="spellStart"/>
      <w:r>
        <w:t>jenis</w:t>
      </w:r>
      <w:proofErr w:type="spellEnd"/>
      <w:r>
        <w:t xml:space="preserve"> Usaha dan/</w:t>
      </w:r>
      <w:proofErr w:type="spellStart"/>
      <w:r>
        <w:t>atau</w:t>
      </w:r>
      <w:proofErr w:type="spellEnd"/>
      <w:r>
        <w:t xml:space="preserve"> </w:t>
      </w:r>
      <w:proofErr w:type="spellStart"/>
      <w:r>
        <w:t>Kegiatan</w:t>
      </w:r>
      <w:proofErr w:type="spellEnd"/>
      <w:r>
        <w:t xml:space="preserve"> </w:t>
      </w:r>
      <w:proofErr w:type="spellStart"/>
      <w:r>
        <w:t>wajib</w:t>
      </w:r>
      <w:proofErr w:type="spellEnd"/>
      <w:r>
        <w:t xml:space="preserve"> UKL-UPL dan SPPL </w:t>
      </w:r>
      <w:proofErr w:type="spellStart"/>
      <w:r>
        <w:t>atau</w:t>
      </w:r>
      <w:proofErr w:type="spellEnd"/>
      <w:r>
        <w:t xml:space="preserve"> </w:t>
      </w:r>
      <w:proofErr w:type="spellStart"/>
      <w:r>
        <w:t>telah</w:t>
      </w:r>
      <w:proofErr w:type="spellEnd"/>
      <w:r>
        <w:t xml:space="preserve"> </w:t>
      </w:r>
      <w:proofErr w:type="spellStart"/>
      <w:r>
        <w:t>menetapkan</w:t>
      </w:r>
      <w:proofErr w:type="spellEnd"/>
      <w:r>
        <w:t xml:space="preserve"> </w:t>
      </w:r>
      <w:proofErr w:type="spellStart"/>
      <w:r>
        <w:t>jenis</w:t>
      </w:r>
      <w:proofErr w:type="spellEnd"/>
      <w:r>
        <w:t xml:space="preserve"> Usaha dan/</w:t>
      </w:r>
      <w:proofErr w:type="spellStart"/>
      <w:r>
        <w:t>atau</w:t>
      </w:r>
      <w:proofErr w:type="spellEnd"/>
      <w:r>
        <w:t xml:space="preserve"> </w:t>
      </w:r>
      <w:proofErr w:type="spellStart"/>
      <w:r>
        <w:t>Kegiatan</w:t>
      </w:r>
      <w:proofErr w:type="spellEnd"/>
      <w:r>
        <w:t xml:space="preserve"> </w:t>
      </w:r>
      <w:proofErr w:type="spellStart"/>
      <w:r>
        <w:t>wajib</w:t>
      </w:r>
      <w:proofErr w:type="spellEnd"/>
      <w:r>
        <w:t xml:space="preserve"> UKLUPL dan SPPL, </w:t>
      </w:r>
      <w:proofErr w:type="spellStart"/>
      <w:r>
        <w:t>tetapi</w:t>
      </w:r>
      <w:proofErr w:type="spellEnd"/>
      <w:r>
        <w:t xml:space="preserve"> </w:t>
      </w:r>
      <w:proofErr w:type="spellStart"/>
      <w:r>
        <w:t>tidak</w:t>
      </w:r>
      <w:proofErr w:type="spellEnd"/>
      <w:r>
        <w:t xml:space="preserve"> </w:t>
      </w:r>
      <w:proofErr w:type="spellStart"/>
      <w:r>
        <w:t>dilengkapi</w:t>
      </w:r>
      <w:proofErr w:type="spellEnd"/>
      <w:r>
        <w:t xml:space="preserve"> </w:t>
      </w:r>
      <w:proofErr w:type="spellStart"/>
      <w:r>
        <w:t>dengan</w:t>
      </w:r>
      <w:proofErr w:type="spellEnd"/>
      <w:r>
        <w:t xml:space="preserve"> </w:t>
      </w:r>
      <w:proofErr w:type="spellStart"/>
      <w:r>
        <w:t>skala</w:t>
      </w:r>
      <w:proofErr w:type="spellEnd"/>
      <w:r>
        <w:t>/</w:t>
      </w:r>
      <w:proofErr w:type="spellStart"/>
      <w:r>
        <w:t>besaran</w:t>
      </w:r>
      <w:proofErr w:type="spellEnd"/>
      <w:r>
        <w:t xml:space="preserve"> </w:t>
      </w:r>
      <w:proofErr w:type="spellStart"/>
      <w:r>
        <w:t>atau</w:t>
      </w:r>
      <w:proofErr w:type="spellEnd"/>
      <w:r>
        <w:t xml:space="preserve"> </w:t>
      </w:r>
      <w:proofErr w:type="spellStart"/>
      <w:r>
        <w:t>skala</w:t>
      </w:r>
      <w:proofErr w:type="spellEnd"/>
      <w:r>
        <w:t>/</w:t>
      </w:r>
      <w:proofErr w:type="spellStart"/>
      <w:r>
        <w:t>besarannya</w:t>
      </w:r>
      <w:proofErr w:type="spellEnd"/>
      <w:r>
        <w:t xml:space="preserve"> </w:t>
      </w:r>
      <w:proofErr w:type="spellStart"/>
      <w:r>
        <w:t>telah</w:t>
      </w:r>
      <w:proofErr w:type="spellEnd"/>
      <w:r>
        <w:t xml:space="preserve"> </w:t>
      </w:r>
      <w:proofErr w:type="spellStart"/>
      <w:r>
        <w:t>ditentukan</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ditentukan</w:t>
      </w:r>
      <w:proofErr w:type="spellEnd"/>
      <w:r>
        <w:t xml:space="preserve"> </w:t>
      </w:r>
      <w:proofErr w:type="spellStart"/>
      <w:r>
        <w:t>batas</w:t>
      </w:r>
      <w:proofErr w:type="spellEnd"/>
      <w:r>
        <w:t xml:space="preserve"> </w:t>
      </w:r>
      <w:proofErr w:type="spellStart"/>
      <w:r>
        <w:t>bawahnya</w:t>
      </w:r>
      <w:proofErr w:type="spellEnd"/>
      <w:r>
        <w:t xml:space="preserve">, </w:t>
      </w:r>
      <w:proofErr w:type="spellStart"/>
      <w:r w:rsidRPr="006D21F7">
        <w:rPr>
          <w:b/>
        </w:rPr>
        <w:t>penapisan</w:t>
      </w:r>
      <w:proofErr w:type="spellEnd"/>
      <w:r w:rsidRPr="006D21F7">
        <w:rPr>
          <w:b/>
        </w:rPr>
        <w:t xml:space="preserve"> </w:t>
      </w:r>
      <w:proofErr w:type="spellStart"/>
      <w:r w:rsidRPr="006D21F7">
        <w:rPr>
          <w:b/>
        </w:rPr>
        <w:t>dapat</w:t>
      </w:r>
      <w:proofErr w:type="spellEnd"/>
      <w:r w:rsidRPr="006D21F7">
        <w:rPr>
          <w:b/>
        </w:rPr>
        <w:t xml:space="preserve"> </w:t>
      </w:r>
      <w:proofErr w:type="spellStart"/>
      <w:r w:rsidRPr="006D21F7">
        <w:rPr>
          <w:b/>
        </w:rPr>
        <w:t>dilakukan</w:t>
      </w:r>
      <w:proofErr w:type="spellEnd"/>
      <w:r w:rsidRPr="006D21F7">
        <w:rPr>
          <w:b/>
        </w:rPr>
        <w:t xml:space="preserve"> </w:t>
      </w:r>
      <w:proofErr w:type="spellStart"/>
      <w:r w:rsidRPr="006D21F7">
        <w:rPr>
          <w:b/>
        </w:rPr>
        <w:t>dengan</w:t>
      </w:r>
      <w:proofErr w:type="spellEnd"/>
      <w:r w:rsidRPr="006D21F7">
        <w:rPr>
          <w:b/>
        </w:rPr>
        <w:t xml:space="preserve"> </w:t>
      </w:r>
      <w:proofErr w:type="spellStart"/>
      <w:r w:rsidRPr="006D21F7">
        <w:rPr>
          <w:b/>
        </w:rPr>
        <w:t>melibatkan</w:t>
      </w:r>
      <w:proofErr w:type="spellEnd"/>
      <w:r w:rsidRPr="006D21F7">
        <w:rPr>
          <w:b/>
        </w:rPr>
        <w:t xml:space="preserve"> </w:t>
      </w:r>
      <w:proofErr w:type="spellStart"/>
      <w:r w:rsidRPr="006D21F7">
        <w:rPr>
          <w:b/>
        </w:rPr>
        <w:t>satuan</w:t>
      </w:r>
      <w:proofErr w:type="spellEnd"/>
      <w:r w:rsidRPr="006D21F7">
        <w:rPr>
          <w:b/>
        </w:rPr>
        <w:t xml:space="preserve"> </w:t>
      </w:r>
      <w:proofErr w:type="spellStart"/>
      <w:r w:rsidRPr="006D21F7">
        <w:rPr>
          <w:b/>
        </w:rPr>
        <w:t>kerja</w:t>
      </w:r>
      <w:proofErr w:type="spellEnd"/>
      <w:r w:rsidRPr="006D21F7">
        <w:rPr>
          <w:b/>
        </w:rPr>
        <w:t xml:space="preserve"> </w:t>
      </w:r>
      <w:proofErr w:type="spellStart"/>
      <w:r w:rsidRPr="006D21F7">
        <w:rPr>
          <w:b/>
        </w:rPr>
        <w:t>perangkat</w:t>
      </w:r>
      <w:proofErr w:type="spellEnd"/>
      <w:r w:rsidRPr="006D21F7">
        <w:rPr>
          <w:b/>
        </w:rPr>
        <w:t xml:space="preserve"> </w:t>
      </w:r>
      <w:proofErr w:type="spellStart"/>
      <w:r w:rsidRPr="006D21F7">
        <w:rPr>
          <w:b/>
        </w:rPr>
        <w:t>daerah</w:t>
      </w:r>
      <w:proofErr w:type="spellEnd"/>
      <w:r w:rsidRPr="006D21F7">
        <w:rPr>
          <w:b/>
        </w:rPr>
        <w:t xml:space="preserve">, </w:t>
      </w:r>
      <w:proofErr w:type="spellStart"/>
      <w:r w:rsidRPr="006D21F7">
        <w:rPr>
          <w:b/>
        </w:rPr>
        <w:t>kementerian</w:t>
      </w:r>
      <w:proofErr w:type="spellEnd"/>
      <w:r w:rsidRPr="006D21F7">
        <w:rPr>
          <w:b/>
        </w:rPr>
        <w:t xml:space="preserve"> </w:t>
      </w:r>
      <w:proofErr w:type="spellStart"/>
      <w:r w:rsidRPr="006D21F7">
        <w:rPr>
          <w:b/>
        </w:rPr>
        <w:t>atau</w:t>
      </w:r>
      <w:proofErr w:type="spellEnd"/>
      <w:r w:rsidRPr="006D21F7">
        <w:rPr>
          <w:b/>
        </w:rPr>
        <w:t xml:space="preserve"> </w:t>
      </w:r>
      <w:proofErr w:type="spellStart"/>
      <w:r w:rsidRPr="006D21F7">
        <w:rPr>
          <w:b/>
        </w:rPr>
        <w:t>lembaga</w:t>
      </w:r>
      <w:proofErr w:type="spellEnd"/>
      <w:r w:rsidRPr="006D21F7">
        <w:rPr>
          <w:b/>
        </w:rPr>
        <w:t xml:space="preserve"> </w:t>
      </w:r>
      <w:proofErr w:type="spellStart"/>
      <w:r w:rsidRPr="006D21F7">
        <w:rPr>
          <w:b/>
        </w:rPr>
        <w:t>pemerintah</w:t>
      </w:r>
      <w:proofErr w:type="spellEnd"/>
      <w:r w:rsidRPr="006D21F7">
        <w:rPr>
          <w:b/>
        </w:rPr>
        <w:t xml:space="preserve"> non </w:t>
      </w:r>
      <w:proofErr w:type="spellStart"/>
      <w:r w:rsidRPr="006D21F7">
        <w:rPr>
          <w:b/>
        </w:rPr>
        <w:t>kementerian</w:t>
      </w:r>
      <w:proofErr w:type="spellEnd"/>
      <w:r w:rsidRPr="006D21F7">
        <w:rPr>
          <w:b/>
        </w:rPr>
        <w:t xml:space="preserve"> </w:t>
      </w:r>
      <w:proofErr w:type="spellStart"/>
      <w:r w:rsidRPr="006D21F7">
        <w:rPr>
          <w:b/>
        </w:rPr>
        <w:t>terkait</w:t>
      </w:r>
      <w:proofErr w:type="spellEnd"/>
      <w:r w:rsidRPr="006D21F7">
        <w:rPr>
          <w:b/>
        </w:rPr>
        <w:t xml:space="preserve"> dan/</w:t>
      </w:r>
      <w:proofErr w:type="spellStart"/>
      <w:r w:rsidRPr="006D21F7">
        <w:rPr>
          <w:b/>
        </w:rPr>
        <w:t>atau</w:t>
      </w:r>
      <w:proofErr w:type="spellEnd"/>
      <w:r w:rsidRPr="006D21F7">
        <w:rPr>
          <w:b/>
        </w:rPr>
        <w:t xml:space="preserve"> </w:t>
      </w:r>
      <w:proofErr w:type="spellStart"/>
      <w:r w:rsidRPr="006D21F7">
        <w:rPr>
          <w:b/>
        </w:rPr>
        <w:t>pakar</w:t>
      </w:r>
      <w:proofErr w:type="spellEnd"/>
      <w:r w:rsidRPr="006D21F7">
        <w:rPr>
          <w:b/>
        </w:rPr>
        <w:t xml:space="preserve"> </w:t>
      </w:r>
      <w:proofErr w:type="spellStart"/>
      <w:r w:rsidRPr="006D21F7">
        <w:rPr>
          <w:b/>
        </w:rPr>
        <w:t>terkait</w:t>
      </w:r>
      <w:proofErr w:type="spellEnd"/>
      <w:r w:rsidRPr="006D21F7">
        <w:rPr>
          <w:b/>
        </w:rPr>
        <w:t>.</w:t>
      </w:r>
    </w:p>
    <w:p w14:paraId="7AC5C8BD" w14:textId="77777777" w:rsidR="000552BF" w:rsidRDefault="000552BF" w:rsidP="00275146">
      <w:pPr>
        <w:pStyle w:val="ListParagraph"/>
        <w:jc w:val="both"/>
      </w:pPr>
    </w:p>
    <w:p w14:paraId="10B2F53F" w14:textId="77777777" w:rsidR="000552BF" w:rsidRDefault="000552BF" w:rsidP="00275146">
      <w:pPr>
        <w:jc w:val="both"/>
      </w:pPr>
      <w:proofErr w:type="spellStart"/>
      <w:r>
        <w:t>Pasal</w:t>
      </w:r>
      <w:proofErr w:type="spellEnd"/>
      <w:r>
        <w:t xml:space="preserve"> 8 </w:t>
      </w:r>
    </w:p>
    <w:p w14:paraId="3C772BA8" w14:textId="77777777" w:rsidR="000552BF" w:rsidRDefault="000552BF" w:rsidP="00275146">
      <w:pPr>
        <w:pStyle w:val="ListParagraph"/>
        <w:numPr>
          <w:ilvl w:val="0"/>
          <w:numId w:val="18"/>
        </w:numPr>
        <w:spacing w:after="160" w:line="259" w:lineRule="auto"/>
        <w:contextualSpacing/>
        <w:jc w:val="both"/>
      </w:pPr>
      <w:proofErr w:type="spellStart"/>
      <w:r>
        <w:t>Berdasarkan</w:t>
      </w:r>
      <w:proofErr w:type="spellEnd"/>
      <w:r>
        <w:t xml:space="preserve"> </w:t>
      </w:r>
      <w:proofErr w:type="spellStart"/>
      <w:r>
        <w:t>penapisan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sebagaimana</w:t>
      </w:r>
      <w:proofErr w:type="spellEnd"/>
      <w:r>
        <w:t xml:space="preserve"> </w:t>
      </w:r>
      <w:proofErr w:type="spellStart"/>
      <w:r>
        <w:t>dimaksud</w:t>
      </w:r>
      <w:proofErr w:type="spellEnd"/>
      <w:r>
        <w:t xml:space="preserve"> </w:t>
      </w:r>
      <w:proofErr w:type="spellStart"/>
      <w:r>
        <w:t>dalam</w:t>
      </w:r>
      <w:proofErr w:type="spellEnd"/>
      <w:r>
        <w:t xml:space="preserve"> </w:t>
      </w:r>
      <w:proofErr w:type="spellStart"/>
      <w:r>
        <w:t>Pasal</w:t>
      </w:r>
      <w:proofErr w:type="spellEnd"/>
      <w:r>
        <w:t xml:space="preserve"> 6 dan </w:t>
      </w:r>
      <w:proofErr w:type="spellStart"/>
      <w:r>
        <w:t>Pasal</w:t>
      </w:r>
      <w:proofErr w:type="spellEnd"/>
      <w:r>
        <w:t xml:space="preserve"> 7, </w:t>
      </w:r>
      <w:proofErr w:type="spellStart"/>
      <w:r>
        <w:t>gubernur</w:t>
      </w:r>
      <w:proofErr w:type="spellEnd"/>
      <w:r>
        <w:t xml:space="preserve"> </w:t>
      </w:r>
      <w:proofErr w:type="spellStart"/>
      <w:r>
        <w:t>atau</w:t>
      </w:r>
      <w:proofErr w:type="spellEnd"/>
      <w:r>
        <w:t xml:space="preserve"> </w:t>
      </w:r>
      <w:proofErr w:type="spellStart"/>
      <w:r>
        <w:t>bupati</w:t>
      </w:r>
      <w:proofErr w:type="spellEnd"/>
      <w:r>
        <w:t>/</w:t>
      </w:r>
      <w:proofErr w:type="spellStart"/>
      <w:r>
        <w:t>wali</w:t>
      </w:r>
      <w:proofErr w:type="spellEnd"/>
      <w:r>
        <w:t xml:space="preserve"> </w:t>
      </w:r>
      <w:proofErr w:type="spellStart"/>
      <w:r>
        <w:t>kota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kewenangannya</w:t>
      </w:r>
      <w:proofErr w:type="spellEnd"/>
      <w:r>
        <w:t xml:space="preserve"> </w:t>
      </w:r>
      <w:proofErr w:type="spellStart"/>
      <w:r>
        <w:t>menetapan</w:t>
      </w:r>
      <w:proofErr w:type="spellEnd"/>
      <w:r>
        <w:t xml:space="preserve"> </w:t>
      </w:r>
      <w:proofErr w:type="spellStart"/>
      <w:r>
        <w:t>jenis</w:t>
      </w:r>
      <w:proofErr w:type="spellEnd"/>
      <w:r>
        <w:t xml:space="preserve"> </w:t>
      </w:r>
      <w:proofErr w:type="spellStart"/>
      <w:r>
        <w:t>rencana</w:t>
      </w:r>
      <w:proofErr w:type="spellEnd"/>
      <w:r>
        <w:t xml:space="preserve"> Usaha dan/</w:t>
      </w:r>
      <w:proofErr w:type="spellStart"/>
      <w:r>
        <w:t>atau</w:t>
      </w:r>
      <w:proofErr w:type="spellEnd"/>
      <w:r>
        <w:t xml:space="preserve"> </w:t>
      </w:r>
      <w:proofErr w:type="spellStart"/>
      <w:r>
        <w:t>Kegiatan</w:t>
      </w:r>
      <w:proofErr w:type="spellEnd"/>
      <w:r>
        <w:t xml:space="preserve"> yang </w:t>
      </w:r>
      <w:proofErr w:type="spellStart"/>
      <w:r>
        <w:t>wajib</w:t>
      </w:r>
      <w:proofErr w:type="spellEnd"/>
      <w:r>
        <w:t xml:space="preserve"> </w:t>
      </w:r>
      <w:proofErr w:type="spellStart"/>
      <w:r>
        <w:t>memiliki</w:t>
      </w:r>
      <w:proofErr w:type="spellEnd"/>
      <w:r>
        <w:t xml:space="preserve"> UKL-UPL dan SPPL. </w:t>
      </w:r>
    </w:p>
    <w:p w14:paraId="42D2A798" w14:textId="77777777" w:rsidR="000552BF" w:rsidRDefault="000552BF" w:rsidP="00275146">
      <w:pPr>
        <w:pStyle w:val="ListParagraph"/>
        <w:numPr>
          <w:ilvl w:val="0"/>
          <w:numId w:val="18"/>
        </w:numPr>
        <w:spacing w:after="160" w:line="259" w:lineRule="auto"/>
        <w:contextualSpacing/>
        <w:jc w:val="both"/>
      </w:pPr>
      <w:proofErr w:type="spellStart"/>
      <w:r>
        <w:t>Penetapan</w:t>
      </w:r>
      <w:proofErr w:type="spellEnd"/>
      <w:r>
        <w:t xml:space="preserve"> </w:t>
      </w:r>
      <w:proofErr w:type="spellStart"/>
      <w:r>
        <w:t>sebagaimana</w:t>
      </w:r>
      <w:proofErr w:type="spellEnd"/>
      <w:r>
        <w:t xml:space="preserve"> </w:t>
      </w:r>
      <w:proofErr w:type="spellStart"/>
      <w:r>
        <w:t>dimaksud</w:t>
      </w:r>
      <w:proofErr w:type="spellEnd"/>
      <w:r>
        <w:t xml:space="preserve"> pada </w:t>
      </w:r>
      <w:proofErr w:type="spellStart"/>
      <w:r>
        <w:t>ayat</w:t>
      </w:r>
      <w:proofErr w:type="spellEnd"/>
      <w:r>
        <w:t xml:space="preserve"> (1) </w:t>
      </w:r>
      <w:proofErr w:type="spellStart"/>
      <w:r>
        <w:t>dilakukan</w:t>
      </w:r>
      <w:proofErr w:type="spellEnd"/>
      <w:r>
        <w:t xml:space="preserve"> </w:t>
      </w:r>
      <w:proofErr w:type="spellStart"/>
      <w:r>
        <w:t>melalui</w:t>
      </w:r>
      <w:proofErr w:type="spellEnd"/>
      <w:r>
        <w:t xml:space="preserve"> </w:t>
      </w:r>
      <w:proofErr w:type="spellStart"/>
      <w:r>
        <w:t>penerbitan</w:t>
      </w:r>
      <w:proofErr w:type="spellEnd"/>
      <w:r>
        <w:t xml:space="preserve"> </w:t>
      </w:r>
      <w:proofErr w:type="spellStart"/>
      <w:r>
        <w:t>keputusan</w:t>
      </w:r>
      <w:proofErr w:type="spellEnd"/>
      <w:r>
        <w:t xml:space="preserve"> </w:t>
      </w:r>
      <w:proofErr w:type="spellStart"/>
      <w:r>
        <w:t>gubernur</w:t>
      </w:r>
      <w:proofErr w:type="spellEnd"/>
      <w:r>
        <w:t xml:space="preserve"> </w:t>
      </w:r>
      <w:proofErr w:type="spellStart"/>
      <w:r>
        <w:t>atau</w:t>
      </w:r>
      <w:proofErr w:type="spellEnd"/>
      <w:r>
        <w:t xml:space="preserve"> </w:t>
      </w:r>
      <w:proofErr w:type="spellStart"/>
      <w:r>
        <w:t>bupati</w:t>
      </w:r>
      <w:proofErr w:type="spellEnd"/>
      <w:r>
        <w:t>/</w:t>
      </w:r>
      <w:proofErr w:type="spellStart"/>
      <w:r>
        <w:t>wali</w:t>
      </w:r>
      <w:proofErr w:type="spellEnd"/>
      <w:r>
        <w:t xml:space="preserve"> </w:t>
      </w:r>
      <w:proofErr w:type="spellStart"/>
      <w:r>
        <w:t>kota</w:t>
      </w:r>
      <w:proofErr w:type="spellEnd"/>
      <w:r>
        <w:t>.</w:t>
      </w:r>
    </w:p>
    <w:p w14:paraId="26744AB6" w14:textId="50B2E6C0" w:rsidR="004E5294" w:rsidRDefault="004E5294" w:rsidP="00275146">
      <w:pPr>
        <w:spacing w:after="160" w:line="259" w:lineRule="auto"/>
        <w:jc w:val="both"/>
      </w:pPr>
      <w:r>
        <w:br w:type="page"/>
      </w:r>
    </w:p>
    <w:p w14:paraId="69052F60" w14:textId="77777777" w:rsidR="004E5294" w:rsidRDefault="004E5294" w:rsidP="00275146">
      <w:pPr>
        <w:jc w:val="both"/>
        <w:sectPr w:rsidR="004E5294">
          <w:pgSz w:w="11906" w:h="16838"/>
          <w:pgMar w:top="1440" w:right="1440" w:bottom="1440" w:left="1440" w:header="708" w:footer="708" w:gutter="0"/>
          <w:cols w:space="708"/>
          <w:docGrid w:linePitch="360"/>
        </w:sectPr>
      </w:pPr>
    </w:p>
    <w:p w14:paraId="5662EF73" w14:textId="28192DF7" w:rsidR="000552BF" w:rsidRDefault="000552BF" w:rsidP="00275146">
      <w:pPr>
        <w:jc w:val="both"/>
      </w:pPr>
    </w:p>
    <w:tbl>
      <w:tblPr>
        <w:tblStyle w:val="TableGrid"/>
        <w:tblW w:w="13603" w:type="dxa"/>
        <w:tblLook w:val="04A0" w:firstRow="1" w:lastRow="0" w:firstColumn="1" w:lastColumn="0" w:noHBand="0" w:noVBand="1"/>
      </w:tblPr>
      <w:tblGrid>
        <w:gridCol w:w="539"/>
        <w:gridCol w:w="2858"/>
        <w:gridCol w:w="1849"/>
        <w:gridCol w:w="1842"/>
        <w:gridCol w:w="1842"/>
        <w:gridCol w:w="2407"/>
        <w:gridCol w:w="2266"/>
      </w:tblGrid>
      <w:tr w:rsidR="000552BF" w:rsidRPr="00F60F16" w14:paraId="2380FF72" w14:textId="77777777" w:rsidTr="003A37F7">
        <w:tc>
          <w:tcPr>
            <w:tcW w:w="539" w:type="dxa"/>
          </w:tcPr>
          <w:p w14:paraId="2C88E59F" w14:textId="77777777" w:rsidR="000552BF" w:rsidRPr="00F60F16" w:rsidRDefault="000552BF" w:rsidP="00275146">
            <w:pPr>
              <w:rPr>
                <w:b/>
              </w:rPr>
            </w:pPr>
            <w:bookmarkStart w:id="1" w:name="_Hlk532895420"/>
            <w:r w:rsidRPr="00F60F16">
              <w:rPr>
                <w:b/>
              </w:rPr>
              <w:t>No.</w:t>
            </w:r>
          </w:p>
        </w:tc>
        <w:tc>
          <w:tcPr>
            <w:tcW w:w="2858" w:type="dxa"/>
          </w:tcPr>
          <w:p w14:paraId="1ADDCC3F" w14:textId="77777777" w:rsidR="000552BF" w:rsidRPr="00F60F16" w:rsidRDefault="000552BF" w:rsidP="00275146">
            <w:pPr>
              <w:rPr>
                <w:b/>
              </w:rPr>
            </w:pPr>
            <w:proofErr w:type="spellStart"/>
            <w:r w:rsidRPr="00F60F16">
              <w:rPr>
                <w:b/>
              </w:rPr>
              <w:t>Kegiatan</w:t>
            </w:r>
            <w:proofErr w:type="spellEnd"/>
          </w:p>
        </w:tc>
        <w:tc>
          <w:tcPr>
            <w:tcW w:w="1849" w:type="dxa"/>
          </w:tcPr>
          <w:p w14:paraId="49F14B4D" w14:textId="77777777" w:rsidR="000552BF" w:rsidRPr="00F60F16" w:rsidRDefault="000552BF" w:rsidP="00275146">
            <w:pPr>
              <w:rPr>
                <w:b/>
              </w:rPr>
            </w:pPr>
            <w:proofErr w:type="spellStart"/>
            <w:r w:rsidRPr="00F60F16">
              <w:rPr>
                <w:b/>
              </w:rPr>
              <w:t>Perwali</w:t>
            </w:r>
            <w:proofErr w:type="spellEnd"/>
            <w:r w:rsidRPr="00F60F16">
              <w:rPr>
                <w:b/>
              </w:rPr>
              <w:t xml:space="preserve"> </w:t>
            </w:r>
            <w:proofErr w:type="spellStart"/>
            <w:r w:rsidRPr="00F60F16">
              <w:rPr>
                <w:b/>
              </w:rPr>
              <w:t>Pekalongan</w:t>
            </w:r>
            <w:proofErr w:type="spellEnd"/>
            <w:r w:rsidRPr="00F60F16">
              <w:rPr>
                <w:b/>
              </w:rPr>
              <w:t xml:space="preserve"> No. 22/2017</w:t>
            </w:r>
          </w:p>
        </w:tc>
        <w:tc>
          <w:tcPr>
            <w:tcW w:w="1842" w:type="dxa"/>
          </w:tcPr>
          <w:p w14:paraId="48E2AE93" w14:textId="77777777" w:rsidR="000552BF" w:rsidRPr="00F60F16" w:rsidRDefault="000552BF" w:rsidP="00275146">
            <w:pPr>
              <w:rPr>
                <w:b/>
              </w:rPr>
            </w:pPr>
            <w:proofErr w:type="spellStart"/>
            <w:proofErr w:type="gramStart"/>
            <w:r w:rsidRPr="00F60F16">
              <w:rPr>
                <w:b/>
              </w:rPr>
              <w:t>Perbup</w:t>
            </w:r>
            <w:proofErr w:type="spellEnd"/>
            <w:r w:rsidRPr="00F60F16">
              <w:rPr>
                <w:b/>
              </w:rPr>
              <w:t xml:space="preserve">  </w:t>
            </w:r>
            <w:proofErr w:type="spellStart"/>
            <w:r w:rsidRPr="00F60F16">
              <w:rPr>
                <w:b/>
              </w:rPr>
              <w:t>Kab</w:t>
            </w:r>
            <w:proofErr w:type="spellEnd"/>
            <w:proofErr w:type="gramEnd"/>
            <w:r w:rsidRPr="00F60F16">
              <w:rPr>
                <w:b/>
              </w:rPr>
              <w:t xml:space="preserve">. </w:t>
            </w:r>
            <w:proofErr w:type="spellStart"/>
            <w:r w:rsidRPr="00F60F16">
              <w:rPr>
                <w:b/>
              </w:rPr>
              <w:t>Sumedang</w:t>
            </w:r>
            <w:proofErr w:type="spellEnd"/>
            <w:r w:rsidRPr="00F60F16">
              <w:rPr>
                <w:b/>
              </w:rPr>
              <w:t xml:space="preserve"> No. 55/2014</w:t>
            </w:r>
          </w:p>
        </w:tc>
        <w:tc>
          <w:tcPr>
            <w:tcW w:w="1842" w:type="dxa"/>
          </w:tcPr>
          <w:p w14:paraId="3B5022EE" w14:textId="77777777" w:rsidR="000552BF" w:rsidRPr="00F60F16" w:rsidRDefault="000552BF" w:rsidP="00275146">
            <w:pPr>
              <w:rPr>
                <w:b/>
              </w:rPr>
            </w:pPr>
            <w:proofErr w:type="spellStart"/>
            <w:r w:rsidRPr="00F60F16">
              <w:rPr>
                <w:b/>
              </w:rPr>
              <w:t>Perbup</w:t>
            </w:r>
            <w:proofErr w:type="spellEnd"/>
            <w:r w:rsidRPr="00F60F16">
              <w:rPr>
                <w:b/>
              </w:rPr>
              <w:t xml:space="preserve"> </w:t>
            </w:r>
            <w:proofErr w:type="spellStart"/>
            <w:r w:rsidRPr="00F60F16">
              <w:rPr>
                <w:b/>
              </w:rPr>
              <w:t>Kab</w:t>
            </w:r>
            <w:proofErr w:type="spellEnd"/>
            <w:r w:rsidRPr="00F60F16">
              <w:rPr>
                <w:b/>
              </w:rPr>
              <w:t>. Karangasem No. 6/2014</w:t>
            </w:r>
          </w:p>
        </w:tc>
        <w:tc>
          <w:tcPr>
            <w:tcW w:w="2407" w:type="dxa"/>
          </w:tcPr>
          <w:p w14:paraId="0C58E306" w14:textId="77777777" w:rsidR="000552BF" w:rsidRPr="00F60F16" w:rsidRDefault="000552BF" w:rsidP="00275146">
            <w:pPr>
              <w:rPr>
                <w:b/>
              </w:rPr>
            </w:pPr>
            <w:proofErr w:type="spellStart"/>
            <w:r w:rsidRPr="00F60F16">
              <w:rPr>
                <w:b/>
              </w:rPr>
              <w:t>Perbup</w:t>
            </w:r>
            <w:proofErr w:type="spellEnd"/>
            <w:r w:rsidRPr="00F60F16">
              <w:rPr>
                <w:b/>
              </w:rPr>
              <w:t xml:space="preserve"> </w:t>
            </w:r>
            <w:proofErr w:type="spellStart"/>
            <w:r w:rsidRPr="00F60F16">
              <w:rPr>
                <w:b/>
              </w:rPr>
              <w:t>Kab</w:t>
            </w:r>
            <w:proofErr w:type="spellEnd"/>
            <w:r w:rsidRPr="00F60F16">
              <w:rPr>
                <w:b/>
              </w:rPr>
              <w:t xml:space="preserve">. </w:t>
            </w:r>
            <w:proofErr w:type="spellStart"/>
            <w:r w:rsidRPr="00F60F16">
              <w:rPr>
                <w:b/>
              </w:rPr>
              <w:t>Bulukumba</w:t>
            </w:r>
            <w:proofErr w:type="spellEnd"/>
            <w:r w:rsidRPr="00F60F16">
              <w:rPr>
                <w:b/>
              </w:rPr>
              <w:t xml:space="preserve"> No. 08/2015</w:t>
            </w:r>
          </w:p>
        </w:tc>
        <w:tc>
          <w:tcPr>
            <w:tcW w:w="2266" w:type="dxa"/>
          </w:tcPr>
          <w:p w14:paraId="490A197F" w14:textId="77777777" w:rsidR="000552BF" w:rsidRPr="00F60F16" w:rsidRDefault="000552BF" w:rsidP="00275146">
            <w:pPr>
              <w:rPr>
                <w:b/>
              </w:rPr>
            </w:pPr>
            <w:proofErr w:type="spellStart"/>
            <w:r w:rsidRPr="00F60F16">
              <w:rPr>
                <w:b/>
              </w:rPr>
              <w:t>Perbup</w:t>
            </w:r>
            <w:proofErr w:type="spellEnd"/>
            <w:r w:rsidRPr="00F60F16">
              <w:rPr>
                <w:b/>
              </w:rPr>
              <w:t xml:space="preserve"> </w:t>
            </w:r>
            <w:proofErr w:type="spellStart"/>
            <w:r w:rsidRPr="00F60F16">
              <w:rPr>
                <w:b/>
              </w:rPr>
              <w:t>Kab</w:t>
            </w:r>
            <w:proofErr w:type="spellEnd"/>
            <w:r w:rsidRPr="00F60F16">
              <w:rPr>
                <w:b/>
              </w:rPr>
              <w:t xml:space="preserve">. </w:t>
            </w:r>
            <w:proofErr w:type="spellStart"/>
            <w:r w:rsidRPr="00F60F16">
              <w:rPr>
                <w:b/>
              </w:rPr>
              <w:t>Kebumen</w:t>
            </w:r>
            <w:proofErr w:type="spellEnd"/>
            <w:r w:rsidRPr="00F60F16">
              <w:rPr>
                <w:b/>
              </w:rPr>
              <w:t xml:space="preserve"> No. 37/2014</w:t>
            </w:r>
          </w:p>
        </w:tc>
      </w:tr>
      <w:tr w:rsidR="000552BF" w:rsidRPr="00914A09" w14:paraId="767476CD" w14:textId="77777777" w:rsidTr="003A37F7">
        <w:tc>
          <w:tcPr>
            <w:tcW w:w="539" w:type="dxa"/>
          </w:tcPr>
          <w:p w14:paraId="26D477E1" w14:textId="77777777" w:rsidR="000552BF" w:rsidRPr="00914A09" w:rsidRDefault="000552BF" w:rsidP="00275146">
            <w:pPr>
              <w:rPr>
                <w:b/>
              </w:rPr>
            </w:pPr>
            <w:r w:rsidRPr="00914A09">
              <w:rPr>
                <w:b/>
              </w:rPr>
              <w:t>(1)</w:t>
            </w:r>
          </w:p>
        </w:tc>
        <w:tc>
          <w:tcPr>
            <w:tcW w:w="2858" w:type="dxa"/>
          </w:tcPr>
          <w:p w14:paraId="4007C6CF" w14:textId="77777777" w:rsidR="000552BF" w:rsidRPr="00914A09" w:rsidRDefault="000552BF" w:rsidP="00275146">
            <w:pPr>
              <w:rPr>
                <w:b/>
              </w:rPr>
            </w:pPr>
            <w:r w:rsidRPr="00914A09">
              <w:rPr>
                <w:b/>
              </w:rPr>
              <w:t>(2)</w:t>
            </w:r>
          </w:p>
        </w:tc>
        <w:tc>
          <w:tcPr>
            <w:tcW w:w="1849" w:type="dxa"/>
          </w:tcPr>
          <w:p w14:paraId="0562C566" w14:textId="77777777" w:rsidR="000552BF" w:rsidRPr="00914A09" w:rsidRDefault="000552BF" w:rsidP="00275146">
            <w:pPr>
              <w:rPr>
                <w:b/>
              </w:rPr>
            </w:pPr>
            <w:r w:rsidRPr="00914A09">
              <w:rPr>
                <w:b/>
              </w:rPr>
              <w:t>(3)</w:t>
            </w:r>
          </w:p>
        </w:tc>
        <w:tc>
          <w:tcPr>
            <w:tcW w:w="1842" w:type="dxa"/>
          </w:tcPr>
          <w:p w14:paraId="393B977F" w14:textId="77777777" w:rsidR="000552BF" w:rsidRPr="00914A09" w:rsidRDefault="000552BF" w:rsidP="00275146">
            <w:pPr>
              <w:rPr>
                <w:b/>
              </w:rPr>
            </w:pPr>
            <w:r w:rsidRPr="00914A09">
              <w:rPr>
                <w:b/>
              </w:rPr>
              <w:t>(4)</w:t>
            </w:r>
          </w:p>
        </w:tc>
        <w:tc>
          <w:tcPr>
            <w:tcW w:w="1842" w:type="dxa"/>
          </w:tcPr>
          <w:p w14:paraId="3E2FBAE1" w14:textId="77777777" w:rsidR="000552BF" w:rsidRPr="00914A09" w:rsidRDefault="000552BF" w:rsidP="00275146">
            <w:pPr>
              <w:rPr>
                <w:b/>
              </w:rPr>
            </w:pPr>
            <w:r w:rsidRPr="00914A09">
              <w:rPr>
                <w:b/>
              </w:rPr>
              <w:t>(5)</w:t>
            </w:r>
          </w:p>
        </w:tc>
        <w:tc>
          <w:tcPr>
            <w:tcW w:w="2407" w:type="dxa"/>
          </w:tcPr>
          <w:p w14:paraId="4821181D" w14:textId="77777777" w:rsidR="000552BF" w:rsidRPr="00914A09" w:rsidRDefault="000552BF" w:rsidP="00275146">
            <w:pPr>
              <w:rPr>
                <w:b/>
              </w:rPr>
            </w:pPr>
            <w:r w:rsidRPr="00914A09">
              <w:rPr>
                <w:b/>
              </w:rPr>
              <w:t>(6)</w:t>
            </w:r>
          </w:p>
        </w:tc>
        <w:tc>
          <w:tcPr>
            <w:tcW w:w="2266" w:type="dxa"/>
          </w:tcPr>
          <w:p w14:paraId="38A6EA3A" w14:textId="77777777" w:rsidR="000552BF" w:rsidRPr="00914A09" w:rsidRDefault="000552BF" w:rsidP="00275146">
            <w:pPr>
              <w:rPr>
                <w:b/>
              </w:rPr>
            </w:pPr>
            <w:r w:rsidRPr="00914A09">
              <w:rPr>
                <w:b/>
              </w:rPr>
              <w:t>(7)</w:t>
            </w:r>
          </w:p>
        </w:tc>
      </w:tr>
      <w:tr w:rsidR="000552BF" w:rsidRPr="00D20F22" w14:paraId="20DEC147" w14:textId="77777777" w:rsidTr="003A37F7">
        <w:tc>
          <w:tcPr>
            <w:tcW w:w="539" w:type="dxa"/>
          </w:tcPr>
          <w:p w14:paraId="6CFE9E77" w14:textId="77777777" w:rsidR="000552BF" w:rsidRPr="00D20F22" w:rsidRDefault="000552BF" w:rsidP="00275146">
            <w:r w:rsidRPr="00D20F22">
              <w:t>1</w:t>
            </w:r>
          </w:p>
        </w:tc>
        <w:tc>
          <w:tcPr>
            <w:tcW w:w="2858" w:type="dxa"/>
          </w:tcPr>
          <w:p w14:paraId="7F122F24" w14:textId="77777777" w:rsidR="000552BF" w:rsidRPr="00D20F22" w:rsidRDefault="000552BF" w:rsidP="00275146">
            <w:r w:rsidRPr="00D20F22">
              <w:t xml:space="preserve">Pembangunan </w:t>
            </w:r>
            <w:proofErr w:type="spellStart"/>
            <w:r w:rsidRPr="00D20F22">
              <w:t>daerah</w:t>
            </w:r>
            <w:proofErr w:type="spellEnd"/>
            <w:r w:rsidRPr="00D20F22">
              <w:t xml:space="preserve"> </w:t>
            </w:r>
            <w:proofErr w:type="spellStart"/>
            <w:r w:rsidRPr="00D20F22">
              <w:t>irigasi</w:t>
            </w:r>
            <w:proofErr w:type="spellEnd"/>
            <w:r w:rsidRPr="00D20F22">
              <w:t xml:space="preserve"> </w:t>
            </w:r>
            <w:proofErr w:type="spellStart"/>
            <w:r w:rsidRPr="00D20F22">
              <w:t>baru</w:t>
            </w:r>
            <w:proofErr w:type="spellEnd"/>
            <w:r w:rsidRPr="00D20F22">
              <w:t xml:space="preserve">, </w:t>
            </w:r>
            <w:proofErr w:type="spellStart"/>
            <w:r w:rsidRPr="00D20F22">
              <w:t>dengan</w:t>
            </w:r>
            <w:proofErr w:type="spellEnd"/>
            <w:r w:rsidRPr="00D20F22">
              <w:t xml:space="preserve"> </w:t>
            </w:r>
            <w:proofErr w:type="spellStart"/>
            <w:r w:rsidRPr="00D20F22">
              <w:t>luas</w:t>
            </w:r>
            <w:proofErr w:type="spellEnd"/>
            <w:r w:rsidRPr="00D20F22">
              <w:t xml:space="preserve"> (ha)</w:t>
            </w:r>
            <w:r>
              <w:rPr>
                <w:rStyle w:val="FootnoteReference"/>
                <w:rFonts w:eastAsia="SimSun" w:cs="Arial"/>
              </w:rPr>
              <w:footnoteReference w:id="1"/>
            </w:r>
          </w:p>
        </w:tc>
        <w:tc>
          <w:tcPr>
            <w:tcW w:w="1849" w:type="dxa"/>
          </w:tcPr>
          <w:p w14:paraId="77A77847" w14:textId="77777777" w:rsidR="000552BF" w:rsidRPr="00D20F22" w:rsidRDefault="000552BF" w:rsidP="00275146">
            <w:r w:rsidRPr="00D20F22">
              <w:t xml:space="preserve">500 ≤ </w:t>
            </w:r>
            <w:proofErr w:type="spellStart"/>
            <w:r w:rsidRPr="00D20F22">
              <w:t>luas</w:t>
            </w:r>
            <w:proofErr w:type="spellEnd"/>
            <w:r w:rsidRPr="00D20F22">
              <w:t xml:space="preserve"> &lt; 2000</w:t>
            </w:r>
          </w:p>
        </w:tc>
        <w:tc>
          <w:tcPr>
            <w:tcW w:w="1842" w:type="dxa"/>
          </w:tcPr>
          <w:p w14:paraId="6EBE33E7" w14:textId="77777777" w:rsidR="000552BF" w:rsidRPr="00D20F22" w:rsidRDefault="000552BF" w:rsidP="00275146">
            <w:r w:rsidRPr="00D20F22">
              <w:t xml:space="preserve">500 ≤ </w:t>
            </w:r>
            <w:proofErr w:type="spellStart"/>
            <w:r w:rsidRPr="00D20F22">
              <w:t>luas</w:t>
            </w:r>
            <w:proofErr w:type="spellEnd"/>
            <w:r w:rsidRPr="00D20F22">
              <w:t xml:space="preserve"> &lt; 3000</w:t>
            </w:r>
          </w:p>
        </w:tc>
        <w:tc>
          <w:tcPr>
            <w:tcW w:w="1842" w:type="dxa"/>
          </w:tcPr>
          <w:p w14:paraId="11DA055B" w14:textId="77777777" w:rsidR="000552BF" w:rsidRPr="00D20F22" w:rsidRDefault="000552BF" w:rsidP="00275146">
            <w:r w:rsidRPr="00D20F22">
              <w:t xml:space="preserve">≥ 500 s/d 2000 </w:t>
            </w:r>
          </w:p>
        </w:tc>
        <w:tc>
          <w:tcPr>
            <w:tcW w:w="2407" w:type="dxa"/>
          </w:tcPr>
          <w:p w14:paraId="740C1ED7" w14:textId="77777777" w:rsidR="000552BF" w:rsidRPr="00D20F22" w:rsidRDefault="000552BF" w:rsidP="00275146">
            <w:r w:rsidRPr="00D20F22">
              <w:t xml:space="preserve">500 ≤ </w:t>
            </w:r>
            <w:proofErr w:type="spellStart"/>
            <w:r w:rsidRPr="00D20F22">
              <w:t>luas</w:t>
            </w:r>
            <w:proofErr w:type="spellEnd"/>
            <w:r w:rsidRPr="00D20F22">
              <w:t xml:space="preserve"> &lt; 2000</w:t>
            </w:r>
          </w:p>
        </w:tc>
        <w:tc>
          <w:tcPr>
            <w:tcW w:w="2266" w:type="dxa"/>
          </w:tcPr>
          <w:p w14:paraId="10081372" w14:textId="77777777" w:rsidR="000552BF" w:rsidRPr="00D20F22" w:rsidRDefault="000552BF" w:rsidP="00275146">
            <w:r w:rsidRPr="00D20F22">
              <w:t xml:space="preserve">500 ≤ </w:t>
            </w:r>
            <w:proofErr w:type="spellStart"/>
            <w:r w:rsidRPr="00D20F22">
              <w:t>luas</w:t>
            </w:r>
            <w:proofErr w:type="spellEnd"/>
            <w:r w:rsidRPr="00D20F22">
              <w:t xml:space="preserve"> &lt; 2000</w:t>
            </w:r>
          </w:p>
        </w:tc>
      </w:tr>
      <w:tr w:rsidR="000552BF" w:rsidRPr="00D20F22" w14:paraId="54F403E9" w14:textId="77777777" w:rsidTr="003A37F7">
        <w:tc>
          <w:tcPr>
            <w:tcW w:w="539" w:type="dxa"/>
          </w:tcPr>
          <w:p w14:paraId="1CA97180" w14:textId="77777777" w:rsidR="000552BF" w:rsidRPr="00D20F22" w:rsidRDefault="000552BF" w:rsidP="00275146">
            <w:r w:rsidRPr="00D20F22">
              <w:t>2</w:t>
            </w:r>
          </w:p>
        </w:tc>
        <w:tc>
          <w:tcPr>
            <w:tcW w:w="2858" w:type="dxa"/>
          </w:tcPr>
          <w:p w14:paraId="2B73F186" w14:textId="77777777" w:rsidR="000552BF" w:rsidRPr="00D20F22" w:rsidRDefault="000552BF" w:rsidP="00275146">
            <w:proofErr w:type="spellStart"/>
            <w:r w:rsidRPr="00D20F22">
              <w:t>Rehabilitasi</w:t>
            </w:r>
            <w:proofErr w:type="spellEnd"/>
            <w:r>
              <w:rPr>
                <w:rStyle w:val="FootnoteReference"/>
                <w:rFonts w:eastAsia="SimSun" w:cs="Arial"/>
              </w:rPr>
              <w:footnoteReference w:id="2"/>
            </w:r>
            <w:r w:rsidRPr="00D20F22">
              <w:t xml:space="preserve"> dan </w:t>
            </w:r>
            <w:proofErr w:type="spellStart"/>
            <w:r w:rsidRPr="00D20F22">
              <w:t>peningkatan</w:t>
            </w:r>
            <w:proofErr w:type="spellEnd"/>
            <w:r w:rsidRPr="00D20F22">
              <w:t xml:space="preserve"> </w:t>
            </w:r>
            <w:proofErr w:type="spellStart"/>
            <w:r w:rsidRPr="00D20F22">
              <w:t>daerah</w:t>
            </w:r>
            <w:proofErr w:type="spellEnd"/>
            <w:r w:rsidRPr="00D20F22">
              <w:t xml:space="preserve"> </w:t>
            </w:r>
            <w:proofErr w:type="spellStart"/>
            <w:r w:rsidRPr="00D20F22">
              <w:t>irigasi</w:t>
            </w:r>
            <w:proofErr w:type="spellEnd"/>
          </w:p>
        </w:tc>
        <w:tc>
          <w:tcPr>
            <w:tcW w:w="1849" w:type="dxa"/>
          </w:tcPr>
          <w:p w14:paraId="1A057A19" w14:textId="77777777" w:rsidR="000552BF" w:rsidRPr="00D20F22" w:rsidRDefault="000552BF" w:rsidP="00275146"/>
        </w:tc>
        <w:tc>
          <w:tcPr>
            <w:tcW w:w="1842" w:type="dxa"/>
          </w:tcPr>
          <w:p w14:paraId="5F29D172" w14:textId="77777777" w:rsidR="000552BF" w:rsidRPr="00D20F22" w:rsidRDefault="000552BF" w:rsidP="00275146"/>
        </w:tc>
        <w:tc>
          <w:tcPr>
            <w:tcW w:w="1842" w:type="dxa"/>
          </w:tcPr>
          <w:p w14:paraId="6254DD60" w14:textId="77777777" w:rsidR="000552BF" w:rsidRPr="00D20F22" w:rsidRDefault="000552BF" w:rsidP="00275146"/>
        </w:tc>
        <w:tc>
          <w:tcPr>
            <w:tcW w:w="2407" w:type="dxa"/>
          </w:tcPr>
          <w:p w14:paraId="6CBD9958" w14:textId="77777777" w:rsidR="000552BF" w:rsidRPr="00D20F22" w:rsidRDefault="000552BF" w:rsidP="00275146"/>
        </w:tc>
        <w:tc>
          <w:tcPr>
            <w:tcW w:w="2266" w:type="dxa"/>
          </w:tcPr>
          <w:p w14:paraId="40B0AD45" w14:textId="77777777" w:rsidR="000552BF" w:rsidRPr="00D20F22" w:rsidRDefault="000552BF" w:rsidP="00275146"/>
        </w:tc>
      </w:tr>
      <w:tr w:rsidR="000552BF" w:rsidRPr="00D20F22" w14:paraId="3080EF81" w14:textId="77777777" w:rsidTr="003A37F7">
        <w:tc>
          <w:tcPr>
            <w:tcW w:w="539" w:type="dxa"/>
          </w:tcPr>
          <w:p w14:paraId="3046E54D" w14:textId="77777777" w:rsidR="000552BF" w:rsidRPr="00D20F22" w:rsidRDefault="000552BF" w:rsidP="00275146"/>
        </w:tc>
        <w:tc>
          <w:tcPr>
            <w:tcW w:w="2858" w:type="dxa"/>
          </w:tcPr>
          <w:p w14:paraId="2AD784C7" w14:textId="77777777" w:rsidR="000552BF" w:rsidRPr="00D20F22" w:rsidRDefault="000552BF" w:rsidP="00275146">
            <w:pPr>
              <w:pStyle w:val="ListParagraph"/>
              <w:numPr>
                <w:ilvl w:val="0"/>
                <w:numId w:val="19"/>
              </w:numPr>
              <w:ind w:left="347" w:hanging="347"/>
              <w:contextualSpacing/>
              <w:rPr>
                <w:rFonts w:cs="Arial"/>
                <w:szCs w:val="20"/>
              </w:rPr>
            </w:pPr>
            <w:r w:rsidRPr="00D20F22">
              <w:rPr>
                <w:rFonts w:cs="Arial"/>
                <w:szCs w:val="20"/>
              </w:rPr>
              <w:t>Luas (ha)</w:t>
            </w:r>
          </w:p>
        </w:tc>
        <w:tc>
          <w:tcPr>
            <w:tcW w:w="1849" w:type="dxa"/>
          </w:tcPr>
          <w:p w14:paraId="290D9CE9" w14:textId="77777777" w:rsidR="000552BF" w:rsidRPr="00D20F22" w:rsidRDefault="000552BF" w:rsidP="00275146"/>
        </w:tc>
        <w:tc>
          <w:tcPr>
            <w:tcW w:w="1842" w:type="dxa"/>
          </w:tcPr>
          <w:p w14:paraId="0A496F97" w14:textId="77777777" w:rsidR="000552BF" w:rsidRPr="00D20F22" w:rsidRDefault="000552BF" w:rsidP="00275146"/>
        </w:tc>
        <w:tc>
          <w:tcPr>
            <w:tcW w:w="1842" w:type="dxa"/>
          </w:tcPr>
          <w:p w14:paraId="3E4A9845" w14:textId="77777777" w:rsidR="000552BF" w:rsidRPr="00D20F22" w:rsidRDefault="000552BF" w:rsidP="00275146"/>
        </w:tc>
        <w:tc>
          <w:tcPr>
            <w:tcW w:w="2407" w:type="dxa"/>
          </w:tcPr>
          <w:p w14:paraId="4EC0738B" w14:textId="77777777" w:rsidR="000552BF" w:rsidRPr="00D20F22" w:rsidRDefault="000552BF" w:rsidP="00275146"/>
        </w:tc>
        <w:tc>
          <w:tcPr>
            <w:tcW w:w="2266" w:type="dxa"/>
          </w:tcPr>
          <w:p w14:paraId="481D8B97" w14:textId="77777777" w:rsidR="000552BF" w:rsidRPr="00D20F22" w:rsidRDefault="000552BF" w:rsidP="00275146"/>
        </w:tc>
      </w:tr>
      <w:tr w:rsidR="000552BF" w:rsidRPr="00D20F22" w14:paraId="30AFF8CF" w14:textId="77777777" w:rsidTr="003A37F7">
        <w:tc>
          <w:tcPr>
            <w:tcW w:w="539" w:type="dxa"/>
          </w:tcPr>
          <w:p w14:paraId="5D7104EC" w14:textId="77777777" w:rsidR="000552BF" w:rsidRPr="00D20F22" w:rsidRDefault="000552BF" w:rsidP="00275146"/>
        </w:tc>
        <w:tc>
          <w:tcPr>
            <w:tcW w:w="2858" w:type="dxa"/>
          </w:tcPr>
          <w:p w14:paraId="53D6C280" w14:textId="77777777" w:rsidR="000552BF" w:rsidRPr="00D20F22" w:rsidRDefault="000552BF" w:rsidP="00275146">
            <w:pPr>
              <w:pStyle w:val="ListParagraph"/>
              <w:numPr>
                <w:ilvl w:val="0"/>
                <w:numId w:val="19"/>
              </w:numPr>
              <w:ind w:left="347" w:hanging="347"/>
              <w:contextualSpacing/>
              <w:rPr>
                <w:rFonts w:cs="Arial"/>
                <w:szCs w:val="20"/>
              </w:rPr>
            </w:pPr>
            <w:proofErr w:type="spellStart"/>
            <w:r w:rsidRPr="00D20F22">
              <w:rPr>
                <w:rFonts w:cs="Arial"/>
                <w:szCs w:val="20"/>
              </w:rPr>
              <w:t>Tambahan</w:t>
            </w:r>
            <w:proofErr w:type="spellEnd"/>
            <w:r w:rsidRPr="00D20F22">
              <w:rPr>
                <w:rFonts w:cs="Arial"/>
                <w:szCs w:val="20"/>
              </w:rPr>
              <w:t xml:space="preserve"> </w:t>
            </w:r>
            <w:proofErr w:type="spellStart"/>
            <w:r w:rsidRPr="00D20F22">
              <w:rPr>
                <w:rFonts w:cs="Arial"/>
                <w:szCs w:val="20"/>
              </w:rPr>
              <w:t>luas</w:t>
            </w:r>
            <w:proofErr w:type="spellEnd"/>
            <w:r w:rsidRPr="00D20F22">
              <w:rPr>
                <w:rFonts w:cs="Arial"/>
                <w:szCs w:val="20"/>
              </w:rPr>
              <w:t xml:space="preserve"> areal (ha)</w:t>
            </w:r>
          </w:p>
        </w:tc>
        <w:tc>
          <w:tcPr>
            <w:tcW w:w="1849" w:type="dxa"/>
          </w:tcPr>
          <w:p w14:paraId="70F0907F" w14:textId="77777777" w:rsidR="000552BF" w:rsidRPr="00D20F22" w:rsidRDefault="000552BF" w:rsidP="00275146">
            <w:r w:rsidRPr="00D20F22">
              <w:t xml:space="preserve">500 ≤ </w:t>
            </w:r>
            <w:proofErr w:type="spellStart"/>
            <w:r w:rsidRPr="00D20F22">
              <w:t>luas</w:t>
            </w:r>
            <w:proofErr w:type="spellEnd"/>
            <w:r w:rsidRPr="00D20F22">
              <w:t xml:space="preserve"> &lt; 1000</w:t>
            </w:r>
          </w:p>
        </w:tc>
        <w:tc>
          <w:tcPr>
            <w:tcW w:w="1842" w:type="dxa"/>
          </w:tcPr>
          <w:p w14:paraId="57E45CD5" w14:textId="77777777" w:rsidR="000552BF" w:rsidRPr="00D20F22" w:rsidRDefault="000552BF" w:rsidP="00275146">
            <w:r w:rsidRPr="00D20F22">
              <w:t xml:space="preserve">500 ≤ </w:t>
            </w:r>
            <w:proofErr w:type="spellStart"/>
            <w:r w:rsidRPr="00D20F22">
              <w:t>luas</w:t>
            </w:r>
            <w:proofErr w:type="spellEnd"/>
            <w:r w:rsidRPr="00D20F22">
              <w:t xml:space="preserve"> &lt; 1000</w:t>
            </w:r>
          </w:p>
        </w:tc>
        <w:tc>
          <w:tcPr>
            <w:tcW w:w="1842" w:type="dxa"/>
          </w:tcPr>
          <w:p w14:paraId="6ECA4B97" w14:textId="77777777" w:rsidR="000552BF" w:rsidRPr="00D20F22" w:rsidRDefault="000552BF" w:rsidP="00275146">
            <w:r w:rsidRPr="00D20F22">
              <w:t>≥ 500 s/d 1000</w:t>
            </w:r>
          </w:p>
        </w:tc>
        <w:tc>
          <w:tcPr>
            <w:tcW w:w="2407" w:type="dxa"/>
          </w:tcPr>
          <w:p w14:paraId="61C2D57E" w14:textId="77777777" w:rsidR="000552BF" w:rsidRPr="00D20F22" w:rsidRDefault="000552BF" w:rsidP="00275146">
            <w:r w:rsidRPr="00D20F22">
              <w:t xml:space="preserve">500 ≤ </w:t>
            </w:r>
            <w:proofErr w:type="spellStart"/>
            <w:r w:rsidRPr="00D20F22">
              <w:t>luas</w:t>
            </w:r>
            <w:proofErr w:type="spellEnd"/>
            <w:r w:rsidRPr="00D20F22">
              <w:t xml:space="preserve"> &lt; 2000</w:t>
            </w:r>
          </w:p>
        </w:tc>
        <w:tc>
          <w:tcPr>
            <w:tcW w:w="2266" w:type="dxa"/>
          </w:tcPr>
          <w:p w14:paraId="0A852382" w14:textId="77777777" w:rsidR="000552BF" w:rsidRPr="00D20F22" w:rsidRDefault="000552BF" w:rsidP="00275146">
            <w:r w:rsidRPr="00D20F22">
              <w:t xml:space="preserve">500 ≤ </w:t>
            </w:r>
            <w:proofErr w:type="spellStart"/>
            <w:r w:rsidRPr="00D20F22">
              <w:t>luas</w:t>
            </w:r>
            <w:proofErr w:type="spellEnd"/>
            <w:r w:rsidRPr="00D20F22">
              <w:t xml:space="preserve"> &lt; 1000</w:t>
            </w:r>
          </w:p>
        </w:tc>
      </w:tr>
      <w:tr w:rsidR="000552BF" w:rsidRPr="00D20F22" w14:paraId="62970112" w14:textId="77777777" w:rsidTr="003A37F7">
        <w:tc>
          <w:tcPr>
            <w:tcW w:w="539" w:type="dxa"/>
          </w:tcPr>
          <w:p w14:paraId="69E8FB15" w14:textId="77777777" w:rsidR="000552BF" w:rsidRPr="00D20F22" w:rsidRDefault="000552BF" w:rsidP="00275146">
            <w:r w:rsidRPr="00D20F22">
              <w:t>3</w:t>
            </w:r>
          </w:p>
        </w:tc>
        <w:tc>
          <w:tcPr>
            <w:tcW w:w="2858" w:type="dxa"/>
          </w:tcPr>
          <w:p w14:paraId="29F54553" w14:textId="77777777" w:rsidR="000552BF" w:rsidRPr="00D20F22" w:rsidRDefault="000552BF" w:rsidP="00275146">
            <w:proofErr w:type="spellStart"/>
            <w:r w:rsidRPr="00D20F22">
              <w:t>Percetakan</w:t>
            </w:r>
            <w:proofErr w:type="spellEnd"/>
            <w:r w:rsidRPr="00D20F22">
              <w:t xml:space="preserve"> </w:t>
            </w:r>
            <w:proofErr w:type="spellStart"/>
            <w:r w:rsidRPr="00D20F22">
              <w:t>sawah</w:t>
            </w:r>
            <w:proofErr w:type="spellEnd"/>
            <w:r w:rsidRPr="00D20F22">
              <w:t xml:space="preserve">, </w:t>
            </w:r>
            <w:proofErr w:type="spellStart"/>
            <w:r w:rsidRPr="00D20F22">
              <w:t>dengan</w:t>
            </w:r>
            <w:proofErr w:type="spellEnd"/>
            <w:r w:rsidRPr="00D20F22">
              <w:t xml:space="preserve"> </w:t>
            </w:r>
            <w:proofErr w:type="spellStart"/>
            <w:r w:rsidRPr="00D20F22">
              <w:t>luas</w:t>
            </w:r>
            <w:proofErr w:type="spellEnd"/>
            <w:r w:rsidRPr="00D20F22">
              <w:t xml:space="preserve"> (per </w:t>
            </w:r>
            <w:proofErr w:type="spellStart"/>
            <w:r w:rsidRPr="00D20F22">
              <w:t>kelompok</w:t>
            </w:r>
            <w:proofErr w:type="spellEnd"/>
            <w:r w:rsidRPr="00D20F22">
              <w:t>)</w:t>
            </w:r>
          </w:p>
        </w:tc>
        <w:tc>
          <w:tcPr>
            <w:tcW w:w="1849" w:type="dxa"/>
          </w:tcPr>
          <w:p w14:paraId="41713BD2" w14:textId="77777777" w:rsidR="000552BF" w:rsidRPr="00D20F22" w:rsidRDefault="000552BF" w:rsidP="00275146">
            <w:r w:rsidRPr="00D20F22">
              <w:t xml:space="preserve">100 ≤ </w:t>
            </w:r>
            <w:proofErr w:type="spellStart"/>
            <w:r w:rsidRPr="00D20F22">
              <w:t>luas</w:t>
            </w:r>
            <w:proofErr w:type="spellEnd"/>
            <w:r w:rsidRPr="00D20F22">
              <w:t xml:space="preserve"> &lt; 500</w:t>
            </w:r>
          </w:p>
        </w:tc>
        <w:tc>
          <w:tcPr>
            <w:tcW w:w="1842" w:type="dxa"/>
          </w:tcPr>
          <w:p w14:paraId="3010C9BF" w14:textId="77777777" w:rsidR="000552BF" w:rsidRPr="00D20F22" w:rsidRDefault="000552BF" w:rsidP="00275146">
            <w:r w:rsidRPr="00D20F22">
              <w:t xml:space="preserve">100 ≤ </w:t>
            </w:r>
            <w:proofErr w:type="spellStart"/>
            <w:r w:rsidRPr="00D20F22">
              <w:t>luas</w:t>
            </w:r>
            <w:proofErr w:type="spellEnd"/>
            <w:r w:rsidRPr="00D20F22">
              <w:t xml:space="preserve"> &lt; 500</w:t>
            </w:r>
          </w:p>
        </w:tc>
        <w:tc>
          <w:tcPr>
            <w:tcW w:w="1842" w:type="dxa"/>
          </w:tcPr>
          <w:p w14:paraId="0F1871CA" w14:textId="77777777" w:rsidR="000552BF" w:rsidRPr="00D20F22" w:rsidRDefault="000552BF" w:rsidP="00275146">
            <w:r w:rsidRPr="00D20F22">
              <w:t>≥ 100 s/d 500</w:t>
            </w:r>
          </w:p>
        </w:tc>
        <w:tc>
          <w:tcPr>
            <w:tcW w:w="2407" w:type="dxa"/>
          </w:tcPr>
          <w:p w14:paraId="37D21E36" w14:textId="77777777" w:rsidR="000552BF" w:rsidRPr="00D20F22" w:rsidRDefault="000552BF" w:rsidP="00275146">
            <w:r w:rsidRPr="00D20F22">
              <w:t xml:space="preserve">500 ≤ </w:t>
            </w:r>
            <w:proofErr w:type="spellStart"/>
            <w:r w:rsidRPr="00D20F22">
              <w:t>luas</w:t>
            </w:r>
            <w:proofErr w:type="spellEnd"/>
            <w:r w:rsidRPr="00D20F22">
              <w:t xml:space="preserve"> &lt; 2000</w:t>
            </w:r>
          </w:p>
        </w:tc>
        <w:tc>
          <w:tcPr>
            <w:tcW w:w="2266" w:type="dxa"/>
          </w:tcPr>
          <w:p w14:paraId="12DDD091" w14:textId="77777777" w:rsidR="000552BF" w:rsidRPr="00D20F22" w:rsidRDefault="000552BF" w:rsidP="00275146">
            <w:r w:rsidRPr="00D20F22">
              <w:t xml:space="preserve">100 ≤ </w:t>
            </w:r>
            <w:proofErr w:type="spellStart"/>
            <w:r w:rsidRPr="00D20F22">
              <w:t>luas</w:t>
            </w:r>
            <w:proofErr w:type="spellEnd"/>
            <w:r w:rsidRPr="00D20F22">
              <w:t xml:space="preserve"> &lt; 500</w:t>
            </w:r>
          </w:p>
        </w:tc>
      </w:tr>
    </w:tbl>
    <w:p w14:paraId="56110ACC" w14:textId="77777777" w:rsidR="000552BF" w:rsidRDefault="000552BF" w:rsidP="00275146">
      <w:pPr>
        <w:jc w:val="both"/>
        <w:rPr>
          <w:sz w:val="20"/>
          <w:szCs w:val="20"/>
        </w:rPr>
      </w:pPr>
    </w:p>
    <w:p w14:paraId="66D8063B" w14:textId="77777777" w:rsidR="000552BF" w:rsidRDefault="000552BF" w:rsidP="00275146">
      <w:pPr>
        <w:jc w:val="both"/>
        <w:rPr>
          <w:sz w:val="20"/>
          <w:szCs w:val="20"/>
        </w:rPr>
      </w:pPr>
    </w:p>
    <w:tbl>
      <w:tblPr>
        <w:tblStyle w:val="TableGrid"/>
        <w:tblW w:w="13603" w:type="dxa"/>
        <w:tblLook w:val="04A0" w:firstRow="1" w:lastRow="0" w:firstColumn="1" w:lastColumn="0" w:noHBand="0" w:noVBand="1"/>
      </w:tblPr>
      <w:tblGrid>
        <w:gridCol w:w="540"/>
        <w:gridCol w:w="2857"/>
        <w:gridCol w:w="1850"/>
        <w:gridCol w:w="1841"/>
        <w:gridCol w:w="1842"/>
        <w:gridCol w:w="2407"/>
        <w:gridCol w:w="2266"/>
      </w:tblGrid>
      <w:tr w:rsidR="000552BF" w:rsidRPr="00F60F16" w14:paraId="60CB1D12" w14:textId="77777777" w:rsidTr="003A37F7">
        <w:tc>
          <w:tcPr>
            <w:tcW w:w="540" w:type="dxa"/>
          </w:tcPr>
          <w:p w14:paraId="0873E246" w14:textId="77777777" w:rsidR="000552BF" w:rsidRPr="00F60F16" w:rsidRDefault="000552BF" w:rsidP="00275146">
            <w:pPr>
              <w:rPr>
                <w:b/>
              </w:rPr>
            </w:pPr>
            <w:r w:rsidRPr="00F60F16">
              <w:rPr>
                <w:b/>
              </w:rPr>
              <w:t>No.</w:t>
            </w:r>
          </w:p>
        </w:tc>
        <w:tc>
          <w:tcPr>
            <w:tcW w:w="2857" w:type="dxa"/>
          </w:tcPr>
          <w:p w14:paraId="60BC4CED" w14:textId="77777777" w:rsidR="000552BF" w:rsidRPr="00F60F16" w:rsidRDefault="000552BF" w:rsidP="00275146">
            <w:pPr>
              <w:rPr>
                <w:b/>
              </w:rPr>
            </w:pPr>
            <w:proofErr w:type="spellStart"/>
            <w:r w:rsidRPr="00F60F16">
              <w:rPr>
                <w:b/>
              </w:rPr>
              <w:t>Kegiatan</w:t>
            </w:r>
            <w:proofErr w:type="spellEnd"/>
          </w:p>
        </w:tc>
        <w:tc>
          <w:tcPr>
            <w:tcW w:w="1850" w:type="dxa"/>
          </w:tcPr>
          <w:p w14:paraId="32E01476" w14:textId="77777777" w:rsidR="000552BF" w:rsidRPr="00F60F16" w:rsidRDefault="000552BF" w:rsidP="00275146">
            <w:pPr>
              <w:rPr>
                <w:b/>
              </w:rPr>
            </w:pPr>
            <w:proofErr w:type="spellStart"/>
            <w:r w:rsidRPr="00F60F16">
              <w:rPr>
                <w:b/>
              </w:rPr>
              <w:t>Perwali</w:t>
            </w:r>
            <w:proofErr w:type="spellEnd"/>
            <w:r w:rsidRPr="00F60F16">
              <w:rPr>
                <w:b/>
              </w:rPr>
              <w:t xml:space="preserve"> Kota </w:t>
            </w:r>
            <w:proofErr w:type="spellStart"/>
            <w:r w:rsidRPr="00F60F16">
              <w:rPr>
                <w:b/>
              </w:rPr>
              <w:t>Samarinda</w:t>
            </w:r>
            <w:proofErr w:type="spellEnd"/>
            <w:r w:rsidRPr="00F60F16">
              <w:rPr>
                <w:b/>
              </w:rPr>
              <w:t xml:space="preserve"> No. 32/2013</w:t>
            </w:r>
          </w:p>
        </w:tc>
        <w:tc>
          <w:tcPr>
            <w:tcW w:w="1841" w:type="dxa"/>
          </w:tcPr>
          <w:p w14:paraId="597DD014" w14:textId="77777777" w:rsidR="000552BF" w:rsidRPr="00F60F16" w:rsidRDefault="000552BF" w:rsidP="00275146">
            <w:pPr>
              <w:rPr>
                <w:b/>
              </w:rPr>
            </w:pPr>
            <w:proofErr w:type="spellStart"/>
            <w:r w:rsidRPr="00F60F16">
              <w:rPr>
                <w:b/>
              </w:rPr>
              <w:t>Perbup</w:t>
            </w:r>
            <w:proofErr w:type="spellEnd"/>
            <w:r w:rsidRPr="00F60F16">
              <w:rPr>
                <w:b/>
              </w:rPr>
              <w:t xml:space="preserve"> </w:t>
            </w:r>
            <w:proofErr w:type="spellStart"/>
            <w:r w:rsidRPr="00F60F16">
              <w:rPr>
                <w:b/>
              </w:rPr>
              <w:t>Cilacap</w:t>
            </w:r>
            <w:proofErr w:type="spellEnd"/>
            <w:r w:rsidRPr="00F60F16">
              <w:rPr>
                <w:b/>
              </w:rPr>
              <w:t xml:space="preserve"> No. 37/2016</w:t>
            </w:r>
          </w:p>
        </w:tc>
        <w:tc>
          <w:tcPr>
            <w:tcW w:w="1842" w:type="dxa"/>
          </w:tcPr>
          <w:p w14:paraId="4AA4679B" w14:textId="77777777" w:rsidR="000552BF" w:rsidRPr="00F60F16" w:rsidRDefault="000552BF" w:rsidP="00275146">
            <w:pPr>
              <w:rPr>
                <w:b/>
              </w:rPr>
            </w:pPr>
            <w:proofErr w:type="spellStart"/>
            <w:r w:rsidRPr="00F60F16">
              <w:rPr>
                <w:b/>
              </w:rPr>
              <w:t>Pergub</w:t>
            </w:r>
            <w:proofErr w:type="spellEnd"/>
            <w:r w:rsidRPr="00F60F16">
              <w:rPr>
                <w:b/>
              </w:rPr>
              <w:t xml:space="preserve"> DI Yogyakarta No. 7/2013</w:t>
            </w:r>
          </w:p>
        </w:tc>
        <w:tc>
          <w:tcPr>
            <w:tcW w:w="2407" w:type="dxa"/>
          </w:tcPr>
          <w:p w14:paraId="20278512" w14:textId="77777777" w:rsidR="000552BF" w:rsidRPr="00F60F16" w:rsidRDefault="000552BF" w:rsidP="00275146">
            <w:pPr>
              <w:rPr>
                <w:b/>
              </w:rPr>
            </w:pPr>
            <w:proofErr w:type="spellStart"/>
            <w:r w:rsidRPr="00F60F16">
              <w:rPr>
                <w:b/>
              </w:rPr>
              <w:t>Perwali</w:t>
            </w:r>
            <w:proofErr w:type="spellEnd"/>
            <w:r w:rsidRPr="00F60F16">
              <w:rPr>
                <w:b/>
              </w:rPr>
              <w:t xml:space="preserve"> </w:t>
            </w:r>
            <w:proofErr w:type="spellStart"/>
            <w:r w:rsidRPr="00F60F16">
              <w:rPr>
                <w:b/>
              </w:rPr>
              <w:t>Probolinggo</w:t>
            </w:r>
            <w:proofErr w:type="spellEnd"/>
            <w:r w:rsidRPr="00F60F16">
              <w:rPr>
                <w:b/>
              </w:rPr>
              <w:t xml:space="preserve"> No. 25/2013</w:t>
            </w:r>
          </w:p>
        </w:tc>
        <w:tc>
          <w:tcPr>
            <w:tcW w:w="2266" w:type="dxa"/>
          </w:tcPr>
          <w:p w14:paraId="2728BC43" w14:textId="77777777" w:rsidR="000552BF" w:rsidRPr="00F60F16" w:rsidRDefault="000552BF" w:rsidP="00275146">
            <w:pPr>
              <w:rPr>
                <w:b/>
              </w:rPr>
            </w:pPr>
            <w:proofErr w:type="spellStart"/>
            <w:r w:rsidRPr="00F60F16">
              <w:rPr>
                <w:b/>
              </w:rPr>
              <w:t>Perbup</w:t>
            </w:r>
            <w:proofErr w:type="spellEnd"/>
            <w:r w:rsidRPr="00F60F16">
              <w:rPr>
                <w:b/>
              </w:rPr>
              <w:t xml:space="preserve"> </w:t>
            </w:r>
            <w:proofErr w:type="spellStart"/>
            <w:r w:rsidRPr="00F60F16">
              <w:rPr>
                <w:b/>
              </w:rPr>
              <w:t>Dharmasraya</w:t>
            </w:r>
            <w:proofErr w:type="spellEnd"/>
            <w:r w:rsidRPr="00F60F16">
              <w:rPr>
                <w:b/>
              </w:rPr>
              <w:t xml:space="preserve"> No. 38/2016</w:t>
            </w:r>
          </w:p>
        </w:tc>
      </w:tr>
      <w:tr w:rsidR="000552BF" w:rsidRPr="00914A09" w14:paraId="5CBC80B8" w14:textId="77777777" w:rsidTr="003A37F7">
        <w:tc>
          <w:tcPr>
            <w:tcW w:w="540" w:type="dxa"/>
          </w:tcPr>
          <w:p w14:paraId="6B27275C" w14:textId="77777777" w:rsidR="000552BF" w:rsidRPr="00914A09" w:rsidRDefault="000552BF" w:rsidP="00275146">
            <w:pPr>
              <w:rPr>
                <w:b/>
              </w:rPr>
            </w:pPr>
            <w:r w:rsidRPr="00914A09">
              <w:rPr>
                <w:b/>
              </w:rPr>
              <w:t>(1)</w:t>
            </w:r>
          </w:p>
        </w:tc>
        <w:tc>
          <w:tcPr>
            <w:tcW w:w="2857" w:type="dxa"/>
          </w:tcPr>
          <w:p w14:paraId="581DDCDF" w14:textId="77777777" w:rsidR="000552BF" w:rsidRPr="00914A09" w:rsidRDefault="000552BF" w:rsidP="00275146">
            <w:pPr>
              <w:rPr>
                <w:b/>
              </w:rPr>
            </w:pPr>
            <w:r w:rsidRPr="00914A09">
              <w:rPr>
                <w:b/>
              </w:rPr>
              <w:t>(2)</w:t>
            </w:r>
          </w:p>
        </w:tc>
        <w:tc>
          <w:tcPr>
            <w:tcW w:w="1850" w:type="dxa"/>
          </w:tcPr>
          <w:p w14:paraId="0CAF38F2" w14:textId="77777777" w:rsidR="000552BF" w:rsidRPr="00914A09" w:rsidRDefault="000552BF" w:rsidP="00275146">
            <w:pPr>
              <w:rPr>
                <w:b/>
              </w:rPr>
            </w:pPr>
            <w:r w:rsidRPr="00914A09">
              <w:rPr>
                <w:b/>
              </w:rPr>
              <w:t>(8)</w:t>
            </w:r>
          </w:p>
        </w:tc>
        <w:tc>
          <w:tcPr>
            <w:tcW w:w="1841" w:type="dxa"/>
          </w:tcPr>
          <w:p w14:paraId="39285EE7" w14:textId="77777777" w:rsidR="000552BF" w:rsidRPr="00914A09" w:rsidRDefault="000552BF" w:rsidP="00275146">
            <w:pPr>
              <w:rPr>
                <w:b/>
              </w:rPr>
            </w:pPr>
            <w:r w:rsidRPr="00914A09">
              <w:rPr>
                <w:b/>
              </w:rPr>
              <w:t>(9)</w:t>
            </w:r>
          </w:p>
        </w:tc>
        <w:tc>
          <w:tcPr>
            <w:tcW w:w="1842" w:type="dxa"/>
          </w:tcPr>
          <w:p w14:paraId="5CCD863A" w14:textId="77777777" w:rsidR="000552BF" w:rsidRPr="00914A09" w:rsidRDefault="000552BF" w:rsidP="00275146">
            <w:pPr>
              <w:rPr>
                <w:b/>
              </w:rPr>
            </w:pPr>
            <w:r w:rsidRPr="00914A09">
              <w:rPr>
                <w:b/>
              </w:rPr>
              <w:t>(10)</w:t>
            </w:r>
          </w:p>
        </w:tc>
        <w:tc>
          <w:tcPr>
            <w:tcW w:w="2407" w:type="dxa"/>
          </w:tcPr>
          <w:p w14:paraId="53A355C1" w14:textId="77777777" w:rsidR="000552BF" w:rsidRPr="00914A09" w:rsidRDefault="000552BF" w:rsidP="00275146">
            <w:pPr>
              <w:rPr>
                <w:b/>
              </w:rPr>
            </w:pPr>
            <w:r w:rsidRPr="00914A09">
              <w:rPr>
                <w:b/>
              </w:rPr>
              <w:t>(11)</w:t>
            </w:r>
          </w:p>
        </w:tc>
        <w:tc>
          <w:tcPr>
            <w:tcW w:w="2266" w:type="dxa"/>
          </w:tcPr>
          <w:p w14:paraId="3C1DC287" w14:textId="77777777" w:rsidR="000552BF" w:rsidRPr="00914A09" w:rsidRDefault="000552BF" w:rsidP="00275146">
            <w:pPr>
              <w:rPr>
                <w:b/>
              </w:rPr>
            </w:pPr>
            <w:r w:rsidRPr="00914A09">
              <w:rPr>
                <w:b/>
              </w:rPr>
              <w:t>(12)</w:t>
            </w:r>
          </w:p>
        </w:tc>
      </w:tr>
      <w:tr w:rsidR="000552BF" w:rsidRPr="00D20F22" w14:paraId="6DCC8022" w14:textId="77777777" w:rsidTr="003A37F7">
        <w:tc>
          <w:tcPr>
            <w:tcW w:w="540" w:type="dxa"/>
          </w:tcPr>
          <w:p w14:paraId="46A2FE37" w14:textId="77777777" w:rsidR="000552BF" w:rsidRPr="00D20F22" w:rsidRDefault="000552BF" w:rsidP="00275146">
            <w:r w:rsidRPr="00D20F22">
              <w:t>1</w:t>
            </w:r>
          </w:p>
        </w:tc>
        <w:tc>
          <w:tcPr>
            <w:tcW w:w="2857" w:type="dxa"/>
          </w:tcPr>
          <w:p w14:paraId="75FF68FB" w14:textId="77777777" w:rsidR="000552BF" w:rsidRPr="00D20F22" w:rsidRDefault="000552BF" w:rsidP="00275146">
            <w:r w:rsidRPr="00D20F22">
              <w:t xml:space="preserve">Pembangunan </w:t>
            </w:r>
            <w:proofErr w:type="spellStart"/>
            <w:r w:rsidRPr="00D20F22">
              <w:t>daerah</w:t>
            </w:r>
            <w:proofErr w:type="spellEnd"/>
            <w:r w:rsidRPr="00D20F22">
              <w:t xml:space="preserve"> </w:t>
            </w:r>
            <w:proofErr w:type="spellStart"/>
            <w:r w:rsidRPr="00D20F22">
              <w:t>irigasi</w:t>
            </w:r>
            <w:proofErr w:type="spellEnd"/>
            <w:r w:rsidRPr="00D20F22">
              <w:t xml:space="preserve"> </w:t>
            </w:r>
            <w:proofErr w:type="spellStart"/>
            <w:r w:rsidRPr="00D20F22">
              <w:t>baru</w:t>
            </w:r>
            <w:proofErr w:type="spellEnd"/>
            <w:r w:rsidRPr="00D20F22">
              <w:t xml:space="preserve">, </w:t>
            </w:r>
            <w:proofErr w:type="spellStart"/>
            <w:r w:rsidRPr="00D20F22">
              <w:t>dengan</w:t>
            </w:r>
            <w:proofErr w:type="spellEnd"/>
            <w:r w:rsidRPr="00D20F22">
              <w:t xml:space="preserve"> </w:t>
            </w:r>
            <w:proofErr w:type="spellStart"/>
            <w:r w:rsidRPr="00D20F22">
              <w:t>luas</w:t>
            </w:r>
            <w:proofErr w:type="spellEnd"/>
            <w:r w:rsidRPr="00D20F22">
              <w:t xml:space="preserve"> (ha)</w:t>
            </w:r>
            <w:r>
              <w:rPr>
                <w:rStyle w:val="FootnoteReference"/>
                <w:rFonts w:eastAsia="SimSun" w:cs="Arial"/>
              </w:rPr>
              <w:footnoteReference w:id="3"/>
            </w:r>
          </w:p>
        </w:tc>
        <w:tc>
          <w:tcPr>
            <w:tcW w:w="1850" w:type="dxa"/>
          </w:tcPr>
          <w:p w14:paraId="626B5FB1" w14:textId="77777777" w:rsidR="000552BF" w:rsidRPr="00D20F22" w:rsidRDefault="000552BF" w:rsidP="00275146">
            <w:r w:rsidRPr="00D20F22">
              <w:t xml:space="preserve">50 </w:t>
            </w:r>
            <w:r w:rsidRPr="00D20F22">
              <w:rPr>
                <w:highlight w:val="yellow"/>
              </w:rPr>
              <w:t>(?)</w:t>
            </w:r>
            <w:r w:rsidRPr="00D20F22">
              <w:t xml:space="preserve"> s/d &lt; 2000</w:t>
            </w:r>
          </w:p>
        </w:tc>
        <w:tc>
          <w:tcPr>
            <w:tcW w:w="1841" w:type="dxa"/>
          </w:tcPr>
          <w:p w14:paraId="4C42E28A" w14:textId="77777777" w:rsidR="000552BF" w:rsidRPr="00D20F22" w:rsidRDefault="000552BF" w:rsidP="00275146">
            <w:r w:rsidRPr="00D20F22">
              <w:t>500 s/d 2000</w:t>
            </w:r>
          </w:p>
        </w:tc>
        <w:tc>
          <w:tcPr>
            <w:tcW w:w="1842" w:type="dxa"/>
          </w:tcPr>
          <w:p w14:paraId="3CF9AEC9" w14:textId="77777777" w:rsidR="000552BF" w:rsidRPr="00D20F22" w:rsidRDefault="000552BF" w:rsidP="00275146">
            <w:r w:rsidRPr="00D20F22">
              <w:t>≥ 500 s/d 2000</w:t>
            </w:r>
          </w:p>
        </w:tc>
        <w:tc>
          <w:tcPr>
            <w:tcW w:w="2407" w:type="dxa"/>
          </w:tcPr>
          <w:p w14:paraId="51B32903" w14:textId="77777777" w:rsidR="000552BF" w:rsidRPr="00D20F22" w:rsidRDefault="000552BF" w:rsidP="00275146">
            <w:r w:rsidRPr="00D20F22">
              <w:t>500 s/d &lt; 2000</w:t>
            </w:r>
          </w:p>
        </w:tc>
        <w:tc>
          <w:tcPr>
            <w:tcW w:w="2266" w:type="dxa"/>
          </w:tcPr>
          <w:p w14:paraId="613949AE" w14:textId="77777777" w:rsidR="000552BF" w:rsidRPr="00D20F22" w:rsidRDefault="000552BF" w:rsidP="00275146">
            <w:r w:rsidRPr="00D20F22">
              <w:t>500 s/d &lt; 3000</w:t>
            </w:r>
          </w:p>
        </w:tc>
      </w:tr>
      <w:tr w:rsidR="000552BF" w:rsidRPr="00D20F22" w14:paraId="0FC0B8E7" w14:textId="77777777" w:rsidTr="003A37F7">
        <w:tc>
          <w:tcPr>
            <w:tcW w:w="540" w:type="dxa"/>
          </w:tcPr>
          <w:p w14:paraId="595C9614" w14:textId="77777777" w:rsidR="000552BF" w:rsidRPr="00D20F22" w:rsidRDefault="000552BF" w:rsidP="00275146">
            <w:r w:rsidRPr="00D20F22">
              <w:t>2</w:t>
            </w:r>
          </w:p>
        </w:tc>
        <w:tc>
          <w:tcPr>
            <w:tcW w:w="2857" w:type="dxa"/>
          </w:tcPr>
          <w:p w14:paraId="4FF675AD" w14:textId="77777777" w:rsidR="000552BF" w:rsidRPr="00D20F22" w:rsidRDefault="000552BF" w:rsidP="00275146">
            <w:proofErr w:type="spellStart"/>
            <w:r w:rsidRPr="00D20F22">
              <w:t>Rehabilitasi</w:t>
            </w:r>
            <w:proofErr w:type="spellEnd"/>
            <w:r>
              <w:rPr>
                <w:rStyle w:val="FootnoteReference"/>
                <w:rFonts w:eastAsia="SimSun" w:cs="Arial"/>
              </w:rPr>
              <w:footnoteReference w:id="4"/>
            </w:r>
            <w:r w:rsidRPr="00D20F22">
              <w:t xml:space="preserve"> dan </w:t>
            </w:r>
            <w:proofErr w:type="spellStart"/>
            <w:r w:rsidRPr="00D20F22">
              <w:t>peningkatan</w:t>
            </w:r>
            <w:proofErr w:type="spellEnd"/>
            <w:r w:rsidRPr="00D20F22">
              <w:t xml:space="preserve"> </w:t>
            </w:r>
            <w:proofErr w:type="spellStart"/>
            <w:r w:rsidRPr="00D20F22">
              <w:t>daerah</w:t>
            </w:r>
            <w:proofErr w:type="spellEnd"/>
            <w:r w:rsidRPr="00D20F22">
              <w:t xml:space="preserve"> </w:t>
            </w:r>
            <w:proofErr w:type="spellStart"/>
            <w:r w:rsidRPr="00D20F22">
              <w:t>irigasi</w:t>
            </w:r>
            <w:proofErr w:type="spellEnd"/>
          </w:p>
        </w:tc>
        <w:tc>
          <w:tcPr>
            <w:tcW w:w="1850" w:type="dxa"/>
          </w:tcPr>
          <w:p w14:paraId="3D0D43B7" w14:textId="77777777" w:rsidR="000552BF" w:rsidRPr="00D20F22" w:rsidRDefault="000552BF" w:rsidP="00275146"/>
        </w:tc>
        <w:tc>
          <w:tcPr>
            <w:tcW w:w="1841" w:type="dxa"/>
          </w:tcPr>
          <w:p w14:paraId="40EBA377" w14:textId="77777777" w:rsidR="000552BF" w:rsidRPr="00D20F22" w:rsidRDefault="000552BF" w:rsidP="00275146"/>
        </w:tc>
        <w:tc>
          <w:tcPr>
            <w:tcW w:w="1842" w:type="dxa"/>
          </w:tcPr>
          <w:p w14:paraId="2AEAD9DC" w14:textId="77777777" w:rsidR="000552BF" w:rsidRPr="00D20F22" w:rsidRDefault="000552BF" w:rsidP="00275146"/>
        </w:tc>
        <w:tc>
          <w:tcPr>
            <w:tcW w:w="2407" w:type="dxa"/>
          </w:tcPr>
          <w:p w14:paraId="0EB4874B" w14:textId="77777777" w:rsidR="000552BF" w:rsidRPr="00D20F22" w:rsidRDefault="000552BF" w:rsidP="00275146"/>
        </w:tc>
        <w:tc>
          <w:tcPr>
            <w:tcW w:w="2266" w:type="dxa"/>
          </w:tcPr>
          <w:p w14:paraId="3EB70ED4" w14:textId="77777777" w:rsidR="000552BF" w:rsidRPr="00D20F22" w:rsidRDefault="000552BF" w:rsidP="00275146"/>
        </w:tc>
      </w:tr>
      <w:tr w:rsidR="000552BF" w:rsidRPr="00D20F22" w14:paraId="2324B14C" w14:textId="77777777" w:rsidTr="003A37F7">
        <w:tc>
          <w:tcPr>
            <w:tcW w:w="540" w:type="dxa"/>
          </w:tcPr>
          <w:p w14:paraId="6F82403F" w14:textId="77777777" w:rsidR="000552BF" w:rsidRPr="00D20F22" w:rsidRDefault="000552BF" w:rsidP="00275146"/>
        </w:tc>
        <w:tc>
          <w:tcPr>
            <w:tcW w:w="2857" w:type="dxa"/>
          </w:tcPr>
          <w:p w14:paraId="72E791EB" w14:textId="77777777" w:rsidR="000552BF" w:rsidRPr="00D20F22" w:rsidRDefault="000552BF" w:rsidP="00275146">
            <w:pPr>
              <w:pStyle w:val="ListParagraph"/>
              <w:numPr>
                <w:ilvl w:val="0"/>
                <w:numId w:val="19"/>
              </w:numPr>
              <w:ind w:left="347" w:hanging="347"/>
              <w:contextualSpacing/>
              <w:rPr>
                <w:rFonts w:cs="Arial"/>
                <w:szCs w:val="20"/>
              </w:rPr>
            </w:pPr>
            <w:r w:rsidRPr="00D20F22">
              <w:rPr>
                <w:rFonts w:cs="Arial"/>
                <w:szCs w:val="20"/>
              </w:rPr>
              <w:t>Luas (ha)</w:t>
            </w:r>
          </w:p>
        </w:tc>
        <w:tc>
          <w:tcPr>
            <w:tcW w:w="1850" w:type="dxa"/>
          </w:tcPr>
          <w:p w14:paraId="38D5C6E7" w14:textId="77777777" w:rsidR="000552BF" w:rsidRPr="00D20F22" w:rsidRDefault="000552BF" w:rsidP="00275146">
            <w:r w:rsidRPr="00D20F22">
              <w:t>100 s/d &lt; 1000</w:t>
            </w:r>
          </w:p>
        </w:tc>
        <w:tc>
          <w:tcPr>
            <w:tcW w:w="1841" w:type="dxa"/>
          </w:tcPr>
          <w:p w14:paraId="7C3C605C" w14:textId="77777777" w:rsidR="000552BF" w:rsidRPr="00D20F22" w:rsidRDefault="000552BF" w:rsidP="00275146">
            <w:r w:rsidRPr="00D20F22">
              <w:t>≥ 1000</w:t>
            </w:r>
          </w:p>
        </w:tc>
        <w:tc>
          <w:tcPr>
            <w:tcW w:w="1842" w:type="dxa"/>
          </w:tcPr>
          <w:p w14:paraId="33499E76" w14:textId="77777777" w:rsidR="000552BF" w:rsidRPr="00D20F22" w:rsidRDefault="000552BF" w:rsidP="00275146">
            <w:r w:rsidRPr="00D20F22">
              <w:t>≥ 500 s/d &lt; 1000</w:t>
            </w:r>
          </w:p>
        </w:tc>
        <w:tc>
          <w:tcPr>
            <w:tcW w:w="2407" w:type="dxa"/>
          </w:tcPr>
          <w:p w14:paraId="2A50E438" w14:textId="77777777" w:rsidR="000552BF" w:rsidRPr="00D20F22" w:rsidRDefault="000552BF" w:rsidP="00275146">
            <w:r w:rsidRPr="00D20F22">
              <w:t>500 s/d 1000</w:t>
            </w:r>
          </w:p>
        </w:tc>
        <w:tc>
          <w:tcPr>
            <w:tcW w:w="2266" w:type="dxa"/>
          </w:tcPr>
          <w:p w14:paraId="7C4FF987" w14:textId="77777777" w:rsidR="000552BF" w:rsidRPr="00D20F22" w:rsidRDefault="000552BF" w:rsidP="00275146"/>
        </w:tc>
      </w:tr>
      <w:tr w:rsidR="000552BF" w:rsidRPr="00D20F22" w14:paraId="03DE0224" w14:textId="77777777" w:rsidTr="003A37F7">
        <w:tc>
          <w:tcPr>
            <w:tcW w:w="540" w:type="dxa"/>
          </w:tcPr>
          <w:p w14:paraId="51B270D2" w14:textId="77777777" w:rsidR="000552BF" w:rsidRPr="00D20F22" w:rsidRDefault="000552BF" w:rsidP="00275146"/>
        </w:tc>
        <w:tc>
          <w:tcPr>
            <w:tcW w:w="2857" w:type="dxa"/>
          </w:tcPr>
          <w:p w14:paraId="459F1BAE" w14:textId="77777777" w:rsidR="000552BF" w:rsidRPr="00D20F22" w:rsidRDefault="000552BF" w:rsidP="00275146">
            <w:pPr>
              <w:pStyle w:val="ListParagraph"/>
              <w:numPr>
                <w:ilvl w:val="0"/>
                <w:numId w:val="19"/>
              </w:numPr>
              <w:ind w:left="347" w:hanging="347"/>
              <w:contextualSpacing/>
              <w:rPr>
                <w:rFonts w:cs="Arial"/>
                <w:szCs w:val="20"/>
              </w:rPr>
            </w:pPr>
            <w:proofErr w:type="spellStart"/>
            <w:r w:rsidRPr="00D20F22">
              <w:rPr>
                <w:rFonts w:cs="Arial"/>
                <w:szCs w:val="20"/>
              </w:rPr>
              <w:t>Tambahan</w:t>
            </w:r>
            <w:proofErr w:type="spellEnd"/>
            <w:r w:rsidRPr="00D20F22">
              <w:rPr>
                <w:rFonts w:cs="Arial"/>
                <w:szCs w:val="20"/>
              </w:rPr>
              <w:t xml:space="preserve"> </w:t>
            </w:r>
            <w:proofErr w:type="spellStart"/>
            <w:r w:rsidRPr="00D20F22">
              <w:rPr>
                <w:rFonts w:cs="Arial"/>
                <w:szCs w:val="20"/>
              </w:rPr>
              <w:t>luas</w:t>
            </w:r>
            <w:proofErr w:type="spellEnd"/>
            <w:r w:rsidRPr="00D20F22">
              <w:rPr>
                <w:rFonts w:cs="Arial"/>
                <w:szCs w:val="20"/>
              </w:rPr>
              <w:t xml:space="preserve"> areal (ha)</w:t>
            </w:r>
          </w:p>
        </w:tc>
        <w:tc>
          <w:tcPr>
            <w:tcW w:w="1850" w:type="dxa"/>
          </w:tcPr>
          <w:p w14:paraId="03F5B190" w14:textId="77777777" w:rsidR="000552BF" w:rsidRPr="00D20F22" w:rsidRDefault="000552BF" w:rsidP="00275146">
            <w:r w:rsidRPr="00D20F22">
              <w:t>50 s/d &lt; 1000</w:t>
            </w:r>
          </w:p>
        </w:tc>
        <w:tc>
          <w:tcPr>
            <w:tcW w:w="1841" w:type="dxa"/>
          </w:tcPr>
          <w:p w14:paraId="03A9A281" w14:textId="77777777" w:rsidR="000552BF" w:rsidRPr="00D20F22" w:rsidRDefault="000552BF" w:rsidP="00275146">
            <w:r w:rsidRPr="00D20F22">
              <w:t>500 s/d &lt; 1000</w:t>
            </w:r>
          </w:p>
        </w:tc>
        <w:tc>
          <w:tcPr>
            <w:tcW w:w="1842" w:type="dxa"/>
          </w:tcPr>
          <w:p w14:paraId="1DCBE364" w14:textId="77777777" w:rsidR="000552BF" w:rsidRPr="00D20F22" w:rsidRDefault="000552BF" w:rsidP="00275146">
            <w:r w:rsidRPr="00D20F22">
              <w:t>≥ 500 s/d &lt; 1000</w:t>
            </w:r>
          </w:p>
        </w:tc>
        <w:tc>
          <w:tcPr>
            <w:tcW w:w="2407" w:type="dxa"/>
          </w:tcPr>
          <w:p w14:paraId="31DF3378" w14:textId="77777777" w:rsidR="000552BF" w:rsidRPr="00D20F22" w:rsidRDefault="000552BF" w:rsidP="00275146">
            <w:r w:rsidRPr="00D20F22">
              <w:t>500 s/d 1000</w:t>
            </w:r>
          </w:p>
        </w:tc>
        <w:tc>
          <w:tcPr>
            <w:tcW w:w="2266" w:type="dxa"/>
          </w:tcPr>
          <w:p w14:paraId="5AC648A7" w14:textId="77777777" w:rsidR="000552BF" w:rsidRPr="00D20F22" w:rsidRDefault="000552BF" w:rsidP="00275146">
            <w:r w:rsidRPr="00D20F22">
              <w:t xml:space="preserve">500 ≤ </w:t>
            </w:r>
            <w:proofErr w:type="spellStart"/>
            <w:r w:rsidRPr="00D20F22">
              <w:t>luas</w:t>
            </w:r>
            <w:proofErr w:type="spellEnd"/>
            <w:r w:rsidRPr="00D20F22">
              <w:t xml:space="preserve"> &lt; 1000</w:t>
            </w:r>
          </w:p>
        </w:tc>
      </w:tr>
      <w:tr w:rsidR="000552BF" w:rsidRPr="00D20F22" w14:paraId="3E7BEB42" w14:textId="77777777" w:rsidTr="003A37F7">
        <w:tc>
          <w:tcPr>
            <w:tcW w:w="540" w:type="dxa"/>
          </w:tcPr>
          <w:p w14:paraId="7704DFE3" w14:textId="77777777" w:rsidR="000552BF" w:rsidRPr="00D20F22" w:rsidRDefault="000552BF" w:rsidP="00275146">
            <w:r w:rsidRPr="00D20F22">
              <w:t>3</w:t>
            </w:r>
          </w:p>
        </w:tc>
        <w:tc>
          <w:tcPr>
            <w:tcW w:w="2857" w:type="dxa"/>
          </w:tcPr>
          <w:p w14:paraId="110E0C3E" w14:textId="77777777" w:rsidR="000552BF" w:rsidRPr="00D20F22" w:rsidRDefault="000552BF" w:rsidP="00275146">
            <w:proofErr w:type="spellStart"/>
            <w:r w:rsidRPr="00D20F22">
              <w:t>Percetakan</w:t>
            </w:r>
            <w:proofErr w:type="spellEnd"/>
            <w:r w:rsidRPr="00D20F22">
              <w:t xml:space="preserve"> </w:t>
            </w:r>
            <w:proofErr w:type="spellStart"/>
            <w:r w:rsidRPr="00D20F22">
              <w:t>sawah</w:t>
            </w:r>
            <w:proofErr w:type="spellEnd"/>
            <w:r w:rsidRPr="00D20F22">
              <w:t xml:space="preserve">, </w:t>
            </w:r>
            <w:proofErr w:type="spellStart"/>
            <w:r w:rsidRPr="00D20F22">
              <w:t>dengan</w:t>
            </w:r>
            <w:proofErr w:type="spellEnd"/>
            <w:r w:rsidRPr="00D20F22">
              <w:t xml:space="preserve"> </w:t>
            </w:r>
            <w:proofErr w:type="spellStart"/>
            <w:r w:rsidRPr="00D20F22">
              <w:t>luas</w:t>
            </w:r>
            <w:proofErr w:type="spellEnd"/>
            <w:r w:rsidRPr="00D20F22">
              <w:t xml:space="preserve"> (per </w:t>
            </w:r>
            <w:proofErr w:type="spellStart"/>
            <w:r w:rsidRPr="00D20F22">
              <w:t>kelompok</w:t>
            </w:r>
            <w:proofErr w:type="spellEnd"/>
            <w:r w:rsidRPr="00D20F22">
              <w:t>)</w:t>
            </w:r>
          </w:p>
        </w:tc>
        <w:tc>
          <w:tcPr>
            <w:tcW w:w="1850" w:type="dxa"/>
          </w:tcPr>
          <w:p w14:paraId="62F854E7" w14:textId="77777777" w:rsidR="000552BF" w:rsidRPr="00D20F22" w:rsidRDefault="000552BF" w:rsidP="00275146">
            <w:r w:rsidRPr="00D20F22">
              <w:t>100 s/d &lt; 500</w:t>
            </w:r>
          </w:p>
        </w:tc>
        <w:tc>
          <w:tcPr>
            <w:tcW w:w="1841" w:type="dxa"/>
          </w:tcPr>
          <w:p w14:paraId="6BDE0C77" w14:textId="77777777" w:rsidR="000552BF" w:rsidRPr="00D20F22" w:rsidRDefault="000552BF" w:rsidP="00275146">
            <w:r w:rsidRPr="00D20F22">
              <w:t>100 s/d &lt; 500</w:t>
            </w:r>
          </w:p>
        </w:tc>
        <w:tc>
          <w:tcPr>
            <w:tcW w:w="1842" w:type="dxa"/>
          </w:tcPr>
          <w:p w14:paraId="4091164F" w14:textId="77777777" w:rsidR="000552BF" w:rsidRPr="00D20F22" w:rsidRDefault="000552BF" w:rsidP="00275146">
            <w:r w:rsidRPr="00D20F22">
              <w:t>≥ 100 s/d &lt; 500</w:t>
            </w:r>
          </w:p>
        </w:tc>
        <w:tc>
          <w:tcPr>
            <w:tcW w:w="2407" w:type="dxa"/>
          </w:tcPr>
          <w:p w14:paraId="1911AFE4" w14:textId="77777777" w:rsidR="000552BF" w:rsidRPr="00D20F22" w:rsidRDefault="000552BF" w:rsidP="00275146">
            <w:r w:rsidRPr="00D20F22">
              <w:t>100 s/d &lt; 500</w:t>
            </w:r>
          </w:p>
        </w:tc>
        <w:tc>
          <w:tcPr>
            <w:tcW w:w="2266" w:type="dxa"/>
          </w:tcPr>
          <w:p w14:paraId="5695737A" w14:textId="77777777" w:rsidR="000552BF" w:rsidRPr="00D20F22" w:rsidRDefault="000552BF" w:rsidP="00275146">
            <w:r w:rsidRPr="00D20F22">
              <w:t>-</w:t>
            </w:r>
          </w:p>
        </w:tc>
      </w:tr>
    </w:tbl>
    <w:p w14:paraId="32FD17F2" w14:textId="77777777" w:rsidR="000552BF" w:rsidRDefault="000552BF" w:rsidP="00275146">
      <w:pPr>
        <w:jc w:val="both"/>
        <w:rPr>
          <w:sz w:val="20"/>
          <w:szCs w:val="20"/>
        </w:rPr>
      </w:pPr>
    </w:p>
    <w:p w14:paraId="328C7801" w14:textId="77777777" w:rsidR="000552BF" w:rsidRDefault="000552BF" w:rsidP="00275146">
      <w:pPr>
        <w:jc w:val="both"/>
        <w:rPr>
          <w:sz w:val="20"/>
          <w:szCs w:val="20"/>
        </w:rPr>
      </w:pPr>
    </w:p>
    <w:tbl>
      <w:tblPr>
        <w:tblStyle w:val="TableGrid"/>
        <w:tblW w:w="13603" w:type="dxa"/>
        <w:tblLook w:val="04A0" w:firstRow="1" w:lastRow="0" w:firstColumn="1" w:lastColumn="0" w:noHBand="0" w:noVBand="1"/>
      </w:tblPr>
      <w:tblGrid>
        <w:gridCol w:w="539"/>
        <w:gridCol w:w="2858"/>
        <w:gridCol w:w="1850"/>
        <w:gridCol w:w="1842"/>
        <w:gridCol w:w="1842"/>
        <w:gridCol w:w="2406"/>
        <w:gridCol w:w="2266"/>
      </w:tblGrid>
      <w:tr w:rsidR="000552BF" w:rsidRPr="00F60F16" w14:paraId="24BD93FA" w14:textId="77777777" w:rsidTr="003A37F7">
        <w:tc>
          <w:tcPr>
            <w:tcW w:w="539" w:type="dxa"/>
          </w:tcPr>
          <w:p w14:paraId="51E49714" w14:textId="77777777" w:rsidR="000552BF" w:rsidRPr="00F60F16" w:rsidRDefault="000552BF" w:rsidP="00275146">
            <w:pPr>
              <w:rPr>
                <w:b/>
              </w:rPr>
            </w:pPr>
            <w:r w:rsidRPr="00F60F16">
              <w:rPr>
                <w:b/>
              </w:rPr>
              <w:t>No.</w:t>
            </w:r>
          </w:p>
        </w:tc>
        <w:tc>
          <w:tcPr>
            <w:tcW w:w="2858" w:type="dxa"/>
          </w:tcPr>
          <w:p w14:paraId="4984B681" w14:textId="77777777" w:rsidR="000552BF" w:rsidRPr="00F60F16" w:rsidRDefault="000552BF" w:rsidP="00275146">
            <w:pPr>
              <w:rPr>
                <w:b/>
              </w:rPr>
            </w:pPr>
            <w:proofErr w:type="spellStart"/>
            <w:r w:rsidRPr="00F60F16">
              <w:rPr>
                <w:b/>
              </w:rPr>
              <w:t>Kegiatan</w:t>
            </w:r>
            <w:proofErr w:type="spellEnd"/>
          </w:p>
        </w:tc>
        <w:tc>
          <w:tcPr>
            <w:tcW w:w="1850" w:type="dxa"/>
          </w:tcPr>
          <w:p w14:paraId="035A3D59" w14:textId="77777777" w:rsidR="000552BF" w:rsidRPr="00F60F16" w:rsidRDefault="000552BF" w:rsidP="00275146">
            <w:pPr>
              <w:rPr>
                <w:b/>
              </w:rPr>
            </w:pPr>
            <w:proofErr w:type="spellStart"/>
            <w:r w:rsidRPr="00F60F16">
              <w:rPr>
                <w:b/>
              </w:rPr>
              <w:t>Perbup</w:t>
            </w:r>
            <w:proofErr w:type="spellEnd"/>
            <w:r w:rsidRPr="00F60F16">
              <w:rPr>
                <w:b/>
              </w:rPr>
              <w:t xml:space="preserve"> </w:t>
            </w:r>
            <w:proofErr w:type="spellStart"/>
            <w:r w:rsidRPr="00F60F16">
              <w:rPr>
                <w:b/>
              </w:rPr>
              <w:t>Landak</w:t>
            </w:r>
            <w:proofErr w:type="spellEnd"/>
            <w:r w:rsidRPr="00F60F16">
              <w:rPr>
                <w:b/>
              </w:rPr>
              <w:t xml:space="preserve"> No. 5/2013</w:t>
            </w:r>
          </w:p>
        </w:tc>
        <w:tc>
          <w:tcPr>
            <w:tcW w:w="1842" w:type="dxa"/>
          </w:tcPr>
          <w:p w14:paraId="37F02193" w14:textId="77777777" w:rsidR="000552BF" w:rsidRPr="00F60F16" w:rsidRDefault="000552BF" w:rsidP="00275146">
            <w:pPr>
              <w:rPr>
                <w:b/>
              </w:rPr>
            </w:pPr>
            <w:proofErr w:type="spellStart"/>
            <w:r w:rsidRPr="00F60F16">
              <w:rPr>
                <w:b/>
              </w:rPr>
              <w:t>Perbup</w:t>
            </w:r>
            <w:proofErr w:type="spellEnd"/>
            <w:r w:rsidRPr="00F60F16">
              <w:rPr>
                <w:b/>
              </w:rPr>
              <w:t xml:space="preserve"> </w:t>
            </w:r>
            <w:proofErr w:type="spellStart"/>
            <w:r w:rsidRPr="00F60F16">
              <w:rPr>
                <w:b/>
              </w:rPr>
              <w:t>Lamongan</w:t>
            </w:r>
            <w:proofErr w:type="spellEnd"/>
            <w:r w:rsidRPr="00F60F16">
              <w:rPr>
                <w:b/>
              </w:rPr>
              <w:t xml:space="preserve"> No. 15/2013</w:t>
            </w:r>
          </w:p>
        </w:tc>
        <w:tc>
          <w:tcPr>
            <w:tcW w:w="1842" w:type="dxa"/>
          </w:tcPr>
          <w:p w14:paraId="1244DE9E" w14:textId="77777777" w:rsidR="000552BF" w:rsidRPr="00F60F16" w:rsidRDefault="000552BF" w:rsidP="00275146">
            <w:pPr>
              <w:rPr>
                <w:b/>
              </w:rPr>
            </w:pPr>
            <w:proofErr w:type="spellStart"/>
            <w:r w:rsidRPr="00F60F16">
              <w:rPr>
                <w:b/>
              </w:rPr>
              <w:t>Perbup</w:t>
            </w:r>
            <w:proofErr w:type="spellEnd"/>
            <w:r w:rsidRPr="00F60F16">
              <w:rPr>
                <w:b/>
              </w:rPr>
              <w:t xml:space="preserve"> </w:t>
            </w:r>
            <w:proofErr w:type="spellStart"/>
            <w:r w:rsidRPr="00F60F16">
              <w:rPr>
                <w:b/>
              </w:rPr>
              <w:t>Karanganyar</w:t>
            </w:r>
            <w:proofErr w:type="spellEnd"/>
            <w:r w:rsidRPr="00F60F16">
              <w:rPr>
                <w:b/>
              </w:rPr>
              <w:t xml:space="preserve"> No. 59/2015</w:t>
            </w:r>
          </w:p>
        </w:tc>
        <w:tc>
          <w:tcPr>
            <w:tcW w:w="2406" w:type="dxa"/>
          </w:tcPr>
          <w:p w14:paraId="771D218C" w14:textId="77777777" w:rsidR="000552BF" w:rsidRPr="00F60F16" w:rsidRDefault="000552BF" w:rsidP="00275146">
            <w:pPr>
              <w:rPr>
                <w:b/>
              </w:rPr>
            </w:pPr>
            <w:proofErr w:type="spellStart"/>
            <w:r w:rsidRPr="00F60F16">
              <w:rPr>
                <w:b/>
              </w:rPr>
              <w:t>Perbup</w:t>
            </w:r>
            <w:proofErr w:type="spellEnd"/>
            <w:r w:rsidRPr="00F60F16">
              <w:rPr>
                <w:b/>
              </w:rPr>
              <w:t xml:space="preserve"> Lombok Utara No. 9/2017</w:t>
            </w:r>
          </w:p>
        </w:tc>
        <w:tc>
          <w:tcPr>
            <w:tcW w:w="2266" w:type="dxa"/>
          </w:tcPr>
          <w:p w14:paraId="339CE302" w14:textId="77777777" w:rsidR="000552BF" w:rsidRPr="00F60F16" w:rsidRDefault="000552BF" w:rsidP="00275146">
            <w:pPr>
              <w:rPr>
                <w:b/>
              </w:rPr>
            </w:pPr>
            <w:proofErr w:type="spellStart"/>
            <w:r w:rsidRPr="00F60F16">
              <w:rPr>
                <w:b/>
              </w:rPr>
              <w:t>Perbup</w:t>
            </w:r>
            <w:proofErr w:type="spellEnd"/>
            <w:r w:rsidRPr="00F60F16">
              <w:rPr>
                <w:b/>
              </w:rPr>
              <w:t xml:space="preserve"> Karangasem No. 6/2014</w:t>
            </w:r>
          </w:p>
        </w:tc>
      </w:tr>
      <w:tr w:rsidR="000552BF" w:rsidRPr="00914A09" w14:paraId="2E334E7F" w14:textId="77777777" w:rsidTr="003A37F7">
        <w:tc>
          <w:tcPr>
            <w:tcW w:w="539" w:type="dxa"/>
          </w:tcPr>
          <w:p w14:paraId="17E2A5E7" w14:textId="77777777" w:rsidR="000552BF" w:rsidRPr="00914A09" w:rsidRDefault="000552BF" w:rsidP="00275146">
            <w:pPr>
              <w:rPr>
                <w:b/>
              </w:rPr>
            </w:pPr>
            <w:r w:rsidRPr="00914A09">
              <w:rPr>
                <w:b/>
              </w:rPr>
              <w:t>(1)</w:t>
            </w:r>
          </w:p>
        </w:tc>
        <w:tc>
          <w:tcPr>
            <w:tcW w:w="2858" w:type="dxa"/>
          </w:tcPr>
          <w:p w14:paraId="6D035EB7" w14:textId="77777777" w:rsidR="000552BF" w:rsidRPr="00914A09" w:rsidRDefault="000552BF" w:rsidP="00275146">
            <w:pPr>
              <w:rPr>
                <w:b/>
              </w:rPr>
            </w:pPr>
            <w:r w:rsidRPr="00914A09">
              <w:rPr>
                <w:b/>
              </w:rPr>
              <w:t>(2)</w:t>
            </w:r>
          </w:p>
        </w:tc>
        <w:tc>
          <w:tcPr>
            <w:tcW w:w="1850" w:type="dxa"/>
          </w:tcPr>
          <w:p w14:paraId="35557D7B" w14:textId="77777777" w:rsidR="000552BF" w:rsidRPr="00914A09" w:rsidRDefault="000552BF" w:rsidP="00275146">
            <w:pPr>
              <w:rPr>
                <w:b/>
              </w:rPr>
            </w:pPr>
            <w:r w:rsidRPr="00914A09">
              <w:rPr>
                <w:b/>
              </w:rPr>
              <w:t>(13)</w:t>
            </w:r>
          </w:p>
        </w:tc>
        <w:tc>
          <w:tcPr>
            <w:tcW w:w="1842" w:type="dxa"/>
          </w:tcPr>
          <w:p w14:paraId="2BBB99D9" w14:textId="77777777" w:rsidR="000552BF" w:rsidRPr="00914A09" w:rsidRDefault="000552BF" w:rsidP="00275146">
            <w:pPr>
              <w:rPr>
                <w:b/>
              </w:rPr>
            </w:pPr>
            <w:r w:rsidRPr="00914A09">
              <w:rPr>
                <w:b/>
              </w:rPr>
              <w:t>(1</w:t>
            </w:r>
            <w:r>
              <w:rPr>
                <w:b/>
              </w:rPr>
              <w:t>4</w:t>
            </w:r>
            <w:r w:rsidRPr="00914A09">
              <w:rPr>
                <w:b/>
              </w:rPr>
              <w:t>)</w:t>
            </w:r>
          </w:p>
        </w:tc>
        <w:tc>
          <w:tcPr>
            <w:tcW w:w="1842" w:type="dxa"/>
          </w:tcPr>
          <w:p w14:paraId="5709DC38" w14:textId="77777777" w:rsidR="000552BF" w:rsidRPr="00914A09" w:rsidRDefault="000552BF" w:rsidP="00275146">
            <w:pPr>
              <w:rPr>
                <w:b/>
              </w:rPr>
            </w:pPr>
            <w:r w:rsidRPr="00914A09">
              <w:rPr>
                <w:b/>
              </w:rPr>
              <w:t>(1</w:t>
            </w:r>
            <w:r>
              <w:rPr>
                <w:b/>
              </w:rPr>
              <w:t>5</w:t>
            </w:r>
            <w:r w:rsidRPr="00914A09">
              <w:rPr>
                <w:b/>
              </w:rPr>
              <w:t>)</w:t>
            </w:r>
          </w:p>
        </w:tc>
        <w:tc>
          <w:tcPr>
            <w:tcW w:w="2406" w:type="dxa"/>
          </w:tcPr>
          <w:p w14:paraId="305227A3" w14:textId="77777777" w:rsidR="000552BF" w:rsidRPr="00914A09" w:rsidRDefault="000552BF" w:rsidP="00275146">
            <w:pPr>
              <w:rPr>
                <w:b/>
              </w:rPr>
            </w:pPr>
            <w:r w:rsidRPr="00914A09">
              <w:rPr>
                <w:b/>
              </w:rPr>
              <w:t>(1</w:t>
            </w:r>
            <w:r>
              <w:rPr>
                <w:b/>
              </w:rPr>
              <w:t>6</w:t>
            </w:r>
            <w:r w:rsidRPr="00914A09">
              <w:rPr>
                <w:b/>
              </w:rPr>
              <w:t>)</w:t>
            </w:r>
          </w:p>
        </w:tc>
        <w:tc>
          <w:tcPr>
            <w:tcW w:w="2266" w:type="dxa"/>
          </w:tcPr>
          <w:p w14:paraId="5AC76324" w14:textId="77777777" w:rsidR="000552BF" w:rsidRPr="00914A09" w:rsidRDefault="000552BF" w:rsidP="00275146">
            <w:pPr>
              <w:rPr>
                <w:b/>
              </w:rPr>
            </w:pPr>
            <w:r w:rsidRPr="00914A09">
              <w:rPr>
                <w:b/>
              </w:rPr>
              <w:t>(1</w:t>
            </w:r>
            <w:r>
              <w:rPr>
                <w:b/>
              </w:rPr>
              <w:t>7</w:t>
            </w:r>
            <w:r w:rsidRPr="00914A09">
              <w:rPr>
                <w:b/>
              </w:rPr>
              <w:t>)</w:t>
            </w:r>
          </w:p>
        </w:tc>
      </w:tr>
      <w:tr w:rsidR="000552BF" w:rsidRPr="00D20F22" w14:paraId="71D2A1D9" w14:textId="77777777" w:rsidTr="003A37F7">
        <w:tc>
          <w:tcPr>
            <w:tcW w:w="539" w:type="dxa"/>
          </w:tcPr>
          <w:p w14:paraId="01571FA1" w14:textId="77777777" w:rsidR="000552BF" w:rsidRPr="00D20F22" w:rsidRDefault="000552BF" w:rsidP="00275146">
            <w:r w:rsidRPr="00D20F22">
              <w:lastRenderedPageBreak/>
              <w:t>1</w:t>
            </w:r>
          </w:p>
        </w:tc>
        <w:tc>
          <w:tcPr>
            <w:tcW w:w="2858" w:type="dxa"/>
          </w:tcPr>
          <w:p w14:paraId="06650D87" w14:textId="77777777" w:rsidR="000552BF" w:rsidRPr="00D20F22" w:rsidRDefault="000552BF" w:rsidP="00275146">
            <w:r w:rsidRPr="00D20F22">
              <w:t xml:space="preserve">Pembangunan </w:t>
            </w:r>
            <w:proofErr w:type="spellStart"/>
            <w:r w:rsidRPr="00D20F22">
              <w:t>daerah</w:t>
            </w:r>
            <w:proofErr w:type="spellEnd"/>
            <w:r w:rsidRPr="00D20F22">
              <w:t xml:space="preserve"> </w:t>
            </w:r>
            <w:proofErr w:type="spellStart"/>
            <w:r w:rsidRPr="00D20F22">
              <w:t>irigasi</w:t>
            </w:r>
            <w:proofErr w:type="spellEnd"/>
            <w:r w:rsidRPr="00D20F22">
              <w:t xml:space="preserve"> </w:t>
            </w:r>
            <w:proofErr w:type="spellStart"/>
            <w:r w:rsidRPr="00D20F22">
              <w:t>baru</w:t>
            </w:r>
            <w:proofErr w:type="spellEnd"/>
            <w:r w:rsidRPr="00D20F22">
              <w:t xml:space="preserve">, </w:t>
            </w:r>
            <w:proofErr w:type="spellStart"/>
            <w:r w:rsidRPr="00D20F22">
              <w:t>dengan</w:t>
            </w:r>
            <w:proofErr w:type="spellEnd"/>
            <w:r w:rsidRPr="00D20F22">
              <w:t xml:space="preserve"> </w:t>
            </w:r>
            <w:proofErr w:type="spellStart"/>
            <w:r w:rsidRPr="00D20F22">
              <w:t>luas</w:t>
            </w:r>
            <w:proofErr w:type="spellEnd"/>
            <w:r w:rsidRPr="00D20F22">
              <w:t xml:space="preserve"> (ha)</w:t>
            </w:r>
            <w:r>
              <w:rPr>
                <w:rStyle w:val="FootnoteReference"/>
                <w:rFonts w:eastAsia="SimSun" w:cs="Arial"/>
              </w:rPr>
              <w:footnoteReference w:id="5"/>
            </w:r>
          </w:p>
        </w:tc>
        <w:tc>
          <w:tcPr>
            <w:tcW w:w="1850" w:type="dxa"/>
          </w:tcPr>
          <w:p w14:paraId="6DC4A3B2" w14:textId="77777777" w:rsidR="000552BF" w:rsidRPr="00D20F22" w:rsidRDefault="000552BF" w:rsidP="00275146">
            <w:r w:rsidRPr="00D20F22">
              <w:t xml:space="preserve">500 ≤ </w:t>
            </w:r>
            <w:proofErr w:type="spellStart"/>
            <w:r w:rsidRPr="00D20F22">
              <w:t>luas</w:t>
            </w:r>
            <w:proofErr w:type="spellEnd"/>
            <w:r w:rsidRPr="00D20F22">
              <w:t xml:space="preserve"> &lt; 2000</w:t>
            </w:r>
          </w:p>
        </w:tc>
        <w:tc>
          <w:tcPr>
            <w:tcW w:w="1842" w:type="dxa"/>
          </w:tcPr>
          <w:p w14:paraId="2BC8DD15" w14:textId="77777777" w:rsidR="000552BF" w:rsidRPr="00D20F22" w:rsidRDefault="000552BF" w:rsidP="00275146">
            <w:r w:rsidRPr="00D20F22">
              <w:t>500 s/d &lt; 2000</w:t>
            </w:r>
          </w:p>
        </w:tc>
        <w:tc>
          <w:tcPr>
            <w:tcW w:w="1842" w:type="dxa"/>
          </w:tcPr>
          <w:p w14:paraId="53D63B21" w14:textId="77777777" w:rsidR="000552BF" w:rsidRPr="00D20F22" w:rsidRDefault="000552BF" w:rsidP="00275146">
            <w:r w:rsidRPr="00D20F22">
              <w:t xml:space="preserve">500 ≤ </w:t>
            </w:r>
            <w:proofErr w:type="spellStart"/>
            <w:r w:rsidRPr="00D20F22">
              <w:t>luas</w:t>
            </w:r>
            <w:proofErr w:type="spellEnd"/>
            <w:r w:rsidRPr="00D20F22">
              <w:t xml:space="preserve"> &lt; 2000</w:t>
            </w:r>
          </w:p>
        </w:tc>
        <w:tc>
          <w:tcPr>
            <w:tcW w:w="2406" w:type="dxa"/>
          </w:tcPr>
          <w:p w14:paraId="5CA74C49" w14:textId="77777777" w:rsidR="000552BF" w:rsidRPr="00D20F22" w:rsidRDefault="000552BF" w:rsidP="00275146">
            <w:r w:rsidRPr="00D20F22">
              <w:t>500 s/d &lt; 3000</w:t>
            </w:r>
          </w:p>
        </w:tc>
        <w:tc>
          <w:tcPr>
            <w:tcW w:w="2266" w:type="dxa"/>
          </w:tcPr>
          <w:p w14:paraId="19266A8F" w14:textId="77777777" w:rsidR="000552BF" w:rsidRPr="00D20F22" w:rsidRDefault="000552BF" w:rsidP="00275146">
            <w:r w:rsidRPr="00D20F22">
              <w:t>≥ 500 s/d 2000</w:t>
            </w:r>
          </w:p>
        </w:tc>
      </w:tr>
      <w:tr w:rsidR="000552BF" w:rsidRPr="00D20F22" w14:paraId="3CC26A60" w14:textId="77777777" w:rsidTr="003A37F7">
        <w:tc>
          <w:tcPr>
            <w:tcW w:w="539" w:type="dxa"/>
          </w:tcPr>
          <w:p w14:paraId="389800FC" w14:textId="77777777" w:rsidR="000552BF" w:rsidRPr="00D20F22" w:rsidRDefault="000552BF" w:rsidP="00275146">
            <w:r w:rsidRPr="00D20F22">
              <w:t>2</w:t>
            </w:r>
          </w:p>
        </w:tc>
        <w:tc>
          <w:tcPr>
            <w:tcW w:w="2858" w:type="dxa"/>
          </w:tcPr>
          <w:p w14:paraId="3A6AA6D4" w14:textId="77777777" w:rsidR="000552BF" w:rsidRPr="00D20F22" w:rsidRDefault="000552BF" w:rsidP="00275146">
            <w:proofErr w:type="spellStart"/>
            <w:r w:rsidRPr="00D20F22">
              <w:t>Rehabilitasi</w:t>
            </w:r>
            <w:proofErr w:type="spellEnd"/>
            <w:r>
              <w:rPr>
                <w:rStyle w:val="FootnoteReference"/>
                <w:rFonts w:eastAsia="SimSun" w:cs="Arial"/>
              </w:rPr>
              <w:footnoteReference w:id="6"/>
            </w:r>
            <w:r w:rsidRPr="00D20F22">
              <w:t xml:space="preserve"> dan </w:t>
            </w:r>
            <w:proofErr w:type="spellStart"/>
            <w:r w:rsidRPr="00D20F22">
              <w:t>peningkatan</w:t>
            </w:r>
            <w:proofErr w:type="spellEnd"/>
            <w:r w:rsidRPr="00D20F22">
              <w:t xml:space="preserve"> </w:t>
            </w:r>
            <w:proofErr w:type="spellStart"/>
            <w:r w:rsidRPr="00D20F22">
              <w:t>daerah</w:t>
            </w:r>
            <w:proofErr w:type="spellEnd"/>
            <w:r w:rsidRPr="00D20F22">
              <w:t xml:space="preserve"> </w:t>
            </w:r>
            <w:proofErr w:type="spellStart"/>
            <w:r w:rsidRPr="00D20F22">
              <w:t>irigasi</w:t>
            </w:r>
            <w:proofErr w:type="spellEnd"/>
          </w:p>
        </w:tc>
        <w:tc>
          <w:tcPr>
            <w:tcW w:w="1850" w:type="dxa"/>
          </w:tcPr>
          <w:p w14:paraId="288EE058" w14:textId="77777777" w:rsidR="000552BF" w:rsidRPr="00D20F22" w:rsidRDefault="000552BF" w:rsidP="00275146">
            <w:r w:rsidRPr="00D20F22">
              <w:t>-</w:t>
            </w:r>
          </w:p>
        </w:tc>
        <w:tc>
          <w:tcPr>
            <w:tcW w:w="1842" w:type="dxa"/>
          </w:tcPr>
          <w:p w14:paraId="0C4154D5" w14:textId="77777777" w:rsidR="000552BF" w:rsidRPr="00D20F22" w:rsidRDefault="000552BF" w:rsidP="00275146"/>
        </w:tc>
        <w:tc>
          <w:tcPr>
            <w:tcW w:w="1842" w:type="dxa"/>
          </w:tcPr>
          <w:p w14:paraId="41602015" w14:textId="77777777" w:rsidR="000552BF" w:rsidRPr="00D20F22" w:rsidRDefault="000552BF" w:rsidP="00275146"/>
        </w:tc>
        <w:tc>
          <w:tcPr>
            <w:tcW w:w="2406" w:type="dxa"/>
          </w:tcPr>
          <w:p w14:paraId="1FBBA205" w14:textId="77777777" w:rsidR="000552BF" w:rsidRPr="00D20F22" w:rsidRDefault="000552BF" w:rsidP="00275146"/>
        </w:tc>
        <w:tc>
          <w:tcPr>
            <w:tcW w:w="2266" w:type="dxa"/>
          </w:tcPr>
          <w:p w14:paraId="7C434BDD" w14:textId="77777777" w:rsidR="000552BF" w:rsidRPr="00D20F22" w:rsidRDefault="000552BF" w:rsidP="00275146"/>
        </w:tc>
      </w:tr>
      <w:tr w:rsidR="000552BF" w:rsidRPr="00D20F22" w14:paraId="70181A2F" w14:textId="77777777" w:rsidTr="003A37F7">
        <w:tc>
          <w:tcPr>
            <w:tcW w:w="539" w:type="dxa"/>
          </w:tcPr>
          <w:p w14:paraId="0977BFEB" w14:textId="77777777" w:rsidR="000552BF" w:rsidRPr="00D20F22" w:rsidRDefault="000552BF" w:rsidP="00275146"/>
        </w:tc>
        <w:tc>
          <w:tcPr>
            <w:tcW w:w="2858" w:type="dxa"/>
          </w:tcPr>
          <w:p w14:paraId="520A4215" w14:textId="77777777" w:rsidR="000552BF" w:rsidRPr="00D20F22" w:rsidRDefault="000552BF" w:rsidP="00275146">
            <w:pPr>
              <w:pStyle w:val="ListParagraph"/>
              <w:numPr>
                <w:ilvl w:val="0"/>
                <w:numId w:val="19"/>
              </w:numPr>
              <w:ind w:left="347" w:hanging="347"/>
              <w:contextualSpacing/>
              <w:rPr>
                <w:rFonts w:cs="Arial"/>
                <w:szCs w:val="20"/>
              </w:rPr>
            </w:pPr>
            <w:r w:rsidRPr="00D20F22">
              <w:rPr>
                <w:rFonts w:cs="Arial"/>
                <w:szCs w:val="20"/>
              </w:rPr>
              <w:t>Luas (ha)</w:t>
            </w:r>
          </w:p>
        </w:tc>
        <w:tc>
          <w:tcPr>
            <w:tcW w:w="1850" w:type="dxa"/>
          </w:tcPr>
          <w:p w14:paraId="6E9603CE" w14:textId="77777777" w:rsidR="000552BF" w:rsidRPr="00D20F22" w:rsidRDefault="000552BF" w:rsidP="00275146"/>
        </w:tc>
        <w:tc>
          <w:tcPr>
            <w:tcW w:w="1842" w:type="dxa"/>
          </w:tcPr>
          <w:p w14:paraId="0C1CF06C" w14:textId="77777777" w:rsidR="000552BF" w:rsidRPr="00D20F22" w:rsidRDefault="000552BF" w:rsidP="00275146"/>
        </w:tc>
        <w:tc>
          <w:tcPr>
            <w:tcW w:w="1842" w:type="dxa"/>
          </w:tcPr>
          <w:p w14:paraId="4D401901" w14:textId="77777777" w:rsidR="000552BF" w:rsidRPr="00D20F22" w:rsidRDefault="000552BF" w:rsidP="00275146"/>
        </w:tc>
        <w:tc>
          <w:tcPr>
            <w:tcW w:w="2406" w:type="dxa"/>
          </w:tcPr>
          <w:p w14:paraId="2F0C16ED" w14:textId="77777777" w:rsidR="000552BF" w:rsidRPr="00D20F22" w:rsidRDefault="000552BF" w:rsidP="00275146"/>
        </w:tc>
        <w:tc>
          <w:tcPr>
            <w:tcW w:w="2266" w:type="dxa"/>
          </w:tcPr>
          <w:p w14:paraId="7DD85A96" w14:textId="77777777" w:rsidR="000552BF" w:rsidRPr="00D20F22" w:rsidRDefault="000552BF" w:rsidP="00275146"/>
        </w:tc>
      </w:tr>
      <w:tr w:rsidR="000552BF" w:rsidRPr="00D20F22" w14:paraId="644A1875" w14:textId="77777777" w:rsidTr="003A37F7">
        <w:tc>
          <w:tcPr>
            <w:tcW w:w="539" w:type="dxa"/>
          </w:tcPr>
          <w:p w14:paraId="67B17A47" w14:textId="77777777" w:rsidR="000552BF" w:rsidRPr="00D20F22" w:rsidRDefault="000552BF" w:rsidP="00275146"/>
        </w:tc>
        <w:tc>
          <w:tcPr>
            <w:tcW w:w="2858" w:type="dxa"/>
          </w:tcPr>
          <w:p w14:paraId="1EACE3B7" w14:textId="77777777" w:rsidR="000552BF" w:rsidRPr="00D20F22" w:rsidRDefault="000552BF" w:rsidP="00275146">
            <w:pPr>
              <w:pStyle w:val="ListParagraph"/>
              <w:numPr>
                <w:ilvl w:val="0"/>
                <w:numId w:val="19"/>
              </w:numPr>
              <w:ind w:left="347" w:hanging="347"/>
              <w:contextualSpacing/>
              <w:rPr>
                <w:rFonts w:cs="Arial"/>
                <w:szCs w:val="20"/>
              </w:rPr>
            </w:pPr>
            <w:proofErr w:type="spellStart"/>
            <w:r w:rsidRPr="00D20F22">
              <w:rPr>
                <w:rFonts w:cs="Arial"/>
                <w:szCs w:val="20"/>
              </w:rPr>
              <w:t>Tambahan</w:t>
            </w:r>
            <w:proofErr w:type="spellEnd"/>
            <w:r w:rsidRPr="00D20F22">
              <w:rPr>
                <w:rFonts w:cs="Arial"/>
                <w:szCs w:val="20"/>
              </w:rPr>
              <w:t xml:space="preserve"> </w:t>
            </w:r>
            <w:proofErr w:type="spellStart"/>
            <w:r w:rsidRPr="00D20F22">
              <w:rPr>
                <w:rFonts w:cs="Arial"/>
                <w:szCs w:val="20"/>
              </w:rPr>
              <w:t>luas</w:t>
            </w:r>
            <w:proofErr w:type="spellEnd"/>
            <w:r w:rsidRPr="00D20F22">
              <w:rPr>
                <w:rFonts w:cs="Arial"/>
                <w:szCs w:val="20"/>
              </w:rPr>
              <w:t xml:space="preserve"> areal (ha)</w:t>
            </w:r>
          </w:p>
        </w:tc>
        <w:tc>
          <w:tcPr>
            <w:tcW w:w="1850" w:type="dxa"/>
          </w:tcPr>
          <w:p w14:paraId="69A8A8DD" w14:textId="77777777" w:rsidR="000552BF" w:rsidRPr="00D20F22" w:rsidRDefault="000552BF" w:rsidP="00275146"/>
        </w:tc>
        <w:tc>
          <w:tcPr>
            <w:tcW w:w="1842" w:type="dxa"/>
          </w:tcPr>
          <w:p w14:paraId="066307C5" w14:textId="77777777" w:rsidR="000552BF" w:rsidRPr="00D20F22" w:rsidRDefault="000552BF" w:rsidP="00275146">
            <w:r w:rsidRPr="00D20F22">
              <w:t>500 s/d &lt; 1000</w:t>
            </w:r>
          </w:p>
        </w:tc>
        <w:tc>
          <w:tcPr>
            <w:tcW w:w="1842" w:type="dxa"/>
          </w:tcPr>
          <w:p w14:paraId="202DD01C" w14:textId="77777777" w:rsidR="000552BF" w:rsidRPr="00D20F22" w:rsidRDefault="000552BF" w:rsidP="00275146">
            <w:r w:rsidRPr="00D20F22">
              <w:t xml:space="preserve">500 ≤ </w:t>
            </w:r>
            <w:proofErr w:type="spellStart"/>
            <w:r w:rsidRPr="00D20F22">
              <w:t>luas</w:t>
            </w:r>
            <w:proofErr w:type="spellEnd"/>
            <w:r w:rsidRPr="00D20F22">
              <w:t xml:space="preserve"> &lt; 1000</w:t>
            </w:r>
          </w:p>
        </w:tc>
        <w:tc>
          <w:tcPr>
            <w:tcW w:w="2406" w:type="dxa"/>
          </w:tcPr>
          <w:p w14:paraId="189576D9" w14:textId="77777777" w:rsidR="000552BF" w:rsidRPr="00D20F22" w:rsidRDefault="000552BF" w:rsidP="00275146">
            <w:r w:rsidRPr="00D20F22">
              <w:t>500 s/d &lt; 1000</w:t>
            </w:r>
          </w:p>
        </w:tc>
        <w:tc>
          <w:tcPr>
            <w:tcW w:w="2266" w:type="dxa"/>
          </w:tcPr>
          <w:p w14:paraId="38FD30E8" w14:textId="77777777" w:rsidR="000552BF" w:rsidRPr="00D20F22" w:rsidRDefault="000552BF" w:rsidP="00275146">
            <w:r w:rsidRPr="00D20F22">
              <w:t>≥ 500 s/d 1000</w:t>
            </w:r>
          </w:p>
        </w:tc>
      </w:tr>
      <w:tr w:rsidR="000552BF" w:rsidRPr="00D20F22" w14:paraId="4862AE05" w14:textId="77777777" w:rsidTr="003A37F7">
        <w:tc>
          <w:tcPr>
            <w:tcW w:w="539" w:type="dxa"/>
          </w:tcPr>
          <w:p w14:paraId="09993B17" w14:textId="77777777" w:rsidR="000552BF" w:rsidRPr="00D20F22" w:rsidRDefault="000552BF" w:rsidP="00275146">
            <w:r w:rsidRPr="00D20F22">
              <w:t>3</w:t>
            </w:r>
          </w:p>
        </w:tc>
        <w:tc>
          <w:tcPr>
            <w:tcW w:w="2858" w:type="dxa"/>
          </w:tcPr>
          <w:p w14:paraId="567C9B20" w14:textId="77777777" w:rsidR="000552BF" w:rsidRPr="00D20F22" w:rsidRDefault="000552BF" w:rsidP="00275146">
            <w:proofErr w:type="spellStart"/>
            <w:r w:rsidRPr="00D20F22">
              <w:t>Percetakan</w:t>
            </w:r>
            <w:proofErr w:type="spellEnd"/>
            <w:r w:rsidRPr="00D20F22">
              <w:t xml:space="preserve"> </w:t>
            </w:r>
            <w:proofErr w:type="spellStart"/>
            <w:r w:rsidRPr="00D20F22">
              <w:t>sawah</w:t>
            </w:r>
            <w:proofErr w:type="spellEnd"/>
            <w:r w:rsidRPr="00D20F22">
              <w:t xml:space="preserve">, </w:t>
            </w:r>
            <w:proofErr w:type="spellStart"/>
            <w:r w:rsidRPr="00D20F22">
              <w:t>dengan</w:t>
            </w:r>
            <w:proofErr w:type="spellEnd"/>
            <w:r w:rsidRPr="00D20F22">
              <w:t xml:space="preserve"> </w:t>
            </w:r>
            <w:proofErr w:type="spellStart"/>
            <w:r w:rsidRPr="00D20F22">
              <w:t>luas</w:t>
            </w:r>
            <w:proofErr w:type="spellEnd"/>
            <w:r w:rsidRPr="00D20F22">
              <w:t xml:space="preserve"> (per </w:t>
            </w:r>
            <w:proofErr w:type="spellStart"/>
            <w:r w:rsidRPr="00D20F22">
              <w:t>kelompok</w:t>
            </w:r>
            <w:proofErr w:type="spellEnd"/>
            <w:r w:rsidRPr="00D20F22">
              <w:t>)</w:t>
            </w:r>
          </w:p>
        </w:tc>
        <w:tc>
          <w:tcPr>
            <w:tcW w:w="1850" w:type="dxa"/>
          </w:tcPr>
          <w:p w14:paraId="0557F631" w14:textId="77777777" w:rsidR="000552BF" w:rsidRPr="00D20F22" w:rsidRDefault="000552BF" w:rsidP="00275146">
            <w:r w:rsidRPr="00D20F22">
              <w:t>-</w:t>
            </w:r>
          </w:p>
        </w:tc>
        <w:tc>
          <w:tcPr>
            <w:tcW w:w="1842" w:type="dxa"/>
          </w:tcPr>
          <w:p w14:paraId="1A8C67EE" w14:textId="77777777" w:rsidR="000552BF" w:rsidRPr="00D20F22" w:rsidRDefault="000552BF" w:rsidP="00275146">
            <w:r w:rsidRPr="00D20F22">
              <w:t>100 s/d &lt; 500</w:t>
            </w:r>
          </w:p>
        </w:tc>
        <w:tc>
          <w:tcPr>
            <w:tcW w:w="1842" w:type="dxa"/>
          </w:tcPr>
          <w:p w14:paraId="177BDCCC" w14:textId="77777777" w:rsidR="000552BF" w:rsidRPr="00D20F22" w:rsidRDefault="000552BF" w:rsidP="00275146">
            <w:r w:rsidRPr="00D20F22">
              <w:t xml:space="preserve">100 ≤ </w:t>
            </w:r>
            <w:proofErr w:type="spellStart"/>
            <w:r w:rsidRPr="00D20F22">
              <w:t>luas</w:t>
            </w:r>
            <w:proofErr w:type="spellEnd"/>
            <w:r w:rsidRPr="00D20F22">
              <w:t xml:space="preserve"> &lt; 500</w:t>
            </w:r>
          </w:p>
        </w:tc>
        <w:tc>
          <w:tcPr>
            <w:tcW w:w="2406" w:type="dxa"/>
          </w:tcPr>
          <w:p w14:paraId="05D22E98" w14:textId="77777777" w:rsidR="000552BF" w:rsidRPr="00D20F22" w:rsidRDefault="000552BF" w:rsidP="00275146">
            <w:r w:rsidRPr="00D20F22">
              <w:t>500 s/d &lt; 500</w:t>
            </w:r>
          </w:p>
        </w:tc>
        <w:tc>
          <w:tcPr>
            <w:tcW w:w="2266" w:type="dxa"/>
          </w:tcPr>
          <w:p w14:paraId="6B521E56" w14:textId="77777777" w:rsidR="000552BF" w:rsidRPr="00D20F22" w:rsidRDefault="000552BF" w:rsidP="00275146">
            <w:r w:rsidRPr="00D20F22">
              <w:t>≥ 100 s/d 500</w:t>
            </w:r>
          </w:p>
        </w:tc>
      </w:tr>
      <w:bookmarkEnd w:id="1"/>
    </w:tbl>
    <w:p w14:paraId="0CBADB7F" w14:textId="77777777" w:rsidR="000552BF" w:rsidRPr="00914A09" w:rsidRDefault="000552BF" w:rsidP="00275146">
      <w:pPr>
        <w:jc w:val="both"/>
        <w:rPr>
          <w:sz w:val="20"/>
          <w:szCs w:val="20"/>
        </w:rPr>
      </w:pPr>
    </w:p>
    <w:p w14:paraId="77835D44" w14:textId="77777777" w:rsidR="000552BF" w:rsidRDefault="000552BF" w:rsidP="00275146">
      <w:pPr>
        <w:jc w:val="both"/>
      </w:pPr>
    </w:p>
    <w:p w14:paraId="20B56234" w14:textId="77777777" w:rsidR="000552BF" w:rsidRDefault="000552BF" w:rsidP="00275146">
      <w:pPr>
        <w:pStyle w:val="NormalWeb"/>
        <w:spacing w:before="0" w:beforeAutospacing="0" w:after="0" w:afterAutospacing="0"/>
        <w:jc w:val="both"/>
        <w:rPr>
          <w:rFonts w:ascii="Arial" w:eastAsia="Calibri" w:hAnsi="Arial" w:cs="Arial"/>
          <w:b/>
          <w:color w:val="000000" w:themeColor="text1"/>
          <w:kern w:val="24"/>
          <w:sz w:val="28"/>
          <w:szCs w:val="28"/>
          <w:u w:val="single"/>
          <w:lang w:val="en-US"/>
        </w:rPr>
      </w:pPr>
    </w:p>
    <w:p w14:paraId="32C53728" w14:textId="77777777" w:rsidR="000552BF" w:rsidRDefault="000552BF" w:rsidP="00275146">
      <w:pPr>
        <w:pStyle w:val="NormalWeb"/>
        <w:spacing w:before="0" w:beforeAutospacing="0" w:after="0" w:afterAutospacing="0"/>
        <w:jc w:val="both"/>
        <w:rPr>
          <w:rFonts w:ascii="Arial" w:eastAsia="Calibri" w:hAnsi="Arial" w:cs="Arial"/>
          <w:b/>
          <w:color w:val="000000" w:themeColor="text1"/>
          <w:kern w:val="24"/>
          <w:sz w:val="28"/>
          <w:szCs w:val="28"/>
          <w:u w:val="single"/>
          <w:lang w:val="en-US"/>
        </w:rPr>
      </w:pPr>
    </w:p>
    <w:p w14:paraId="69BA32D7" w14:textId="77777777" w:rsidR="004E5294" w:rsidRDefault="004E5294" w:rsidP="00275146">
      <w:pPr>
        <w:spacing w:after="160" w:line="259" w:lineRule="auto"/>
        <w:jc w:val="both"/>
        <w:rPr>
          <w:rFonts w:eastAsia="Calibri"/>
          <w:b/>
          <w:color w:val="000000" w:themeColor="text1"/>
          <w:kern w:val="24"/>
          <w:sz w:val="28"/>
          <w:szCs w:val="28"/>
          <w:u w:val="single"/>
          <w:lang w:eastAsia="en-ID"/>
        </w:rPr>
      </w:pPr>
      <w:r>
        <w:rPr>
          <w:rFonts w:eastAsia="Calibri"/>
          <w:b/>
          <w:color w:val="000000" w:themeColor="text1"/>
          <w:kern w:val="24"/>
          <w:sz w:val="28"/>
          <w:szCs w:val="28"/>
          <w:u w:val="single"/>
        </w:rPr>
        <w:br w:type="page"/>
      </w:r>
    </w:p>
    <w:p w14:paraId="5ABC7A00" w14:textId="77777777" w:rsidR="004E5294" w:rsidRDefault="004E5294" w:rsidP="00275146">
      <w:pPr>
        <w:pStyle w:val="NormalWeb"/>
        <w:spacing w:before="0" w:beforeAutospacing="0" w:after="0" w:afterAutospacing="0"/>
        <w:jc w:val="both"/>
        <w:rPr>
          <w:rFonts w:ascii="Arial" w:eastAsia="Calibri" w:hAnsi="Arial" w:cs="Arial"/>
          <w:b/>
          <w:color w:val="000000" w:themeColor="text1"/>
          <w:kern w:val="24"/>
          <w:sz w:val="28"/>
          <w:szCs w:val="28"/>
          <w:u w:val="single"/>
          <w:lang w:val="en-US"/>
        </w:rPr>
        <w:sectPr w:rsidR="004E5294" w:rsidSect="004E5294">
          <w:pgSz w:w="16838" w:h="11906" w:orient="landscape"/>
          <w:pgMar w:top="1440" w:right="1440" w:bottom="1440" w:left="1440" w:header="708" w:footer="708" w:gutter="0"/>
          <w:cols w:space="708"/>
          <w:docGrid w:linePitch="360"/>
        </w:sectPr>
      </w:pPr>
    </w:p>
    <w:p w14:paraId="175A36C9" w14:textId="22D98AD9" w:rsidR="00E0026E" w:rsidRPr="00BD18B3" w:rsidRDefault="00E0026E" w:rsidP="00275146">
      <w:pPr>
        <w:pStyle w:val="NormalWeb"/>
        <w:spacing w:before="0" w:beforeAutospacing="0" w:after="0" w:afterAutospacing="0"/>
        <w:jc w:val="both"/>
        <w:rPr>
          <w:rFonts w:ascii="Arial" w:hAnsi="Arial" w:cs="Arial"/>
          <w:b/>
          <w:sz w:val="28"/>
          <w:szCs w:val="28"/>
          <w:u w:val="single"/>
        </w:rPr>
      </w:pPr>
      <w:proofErr w:type="spellStart"/>
      <w:r w:rsidRPr="00BD18B3">
        <w:rPr>
          <w:rFonts w:ascii="Arial" w:eastAsia="Calibri" w:hAnsi="Arial" w:cs="Arial"/>
          <w:b/>
          <w:color w:val="000000" w:themeColor="text1"/>
          <w:kern w:val="24"/>
          <w:sz w:val="28"/>
          <w:szCs w:val="28"/>
          <w:u w:val="single"/>
          <w:lang w:val="en-US"/>
        </w:rPr>
        <w:lastRenderedPageBreak/>
        <w:t>Pengumpulan</w:t>
      </w:r>
      <w:proofErr w:type="spellEnd"/>
      <w:r w:rsidRPr="00BD18B3">
        <w:rPr>
          <w:rFonts w:ascii="Arial" w:eastAsia="Calibri" w:hAnsi="Arial" w:cs="Arial"/>
          <w:b/>
          <w:color w:val="000000" w:themeColor="text1"/>
          <w:kern w:val="24"/>
          <w:sz w:val="28"/>
          <w:szCs w:val="28"/>
          <w:u w:val="single"/>
          <w:lang w:val="en-US"/>
        </w:rPr>
        <w:t xml:space="preserve"> Data</w:t>
      </w:r>
      <w:r w:rsidR="00F16044">
        <w:rPr>
          <w:rFonts w:ascii="Arial" w:eastAsia="Calibri" w:hAnsi="Arial" w:cs="Arial"/>
          <w:b/>
          <w:color w:val="000000" w:themeColor="text1"/>
          <w:kern w:val="24"/>
          <w:sz w:val="28"/>
          <w:szCs w:val="28"/>
          <w:u w:val="single"/>
          <w:lang w:val="en-US"/>
        </w:rPr>
        <w:t xml:space="preserve"> </w:t>
      </w:r>
      <w:proofErr w:type="spellStart"/>
      <w:r w:rsidR="00F16044">
        <w:rPr>
          <w:rFonts w:ascii="Arial" w:eastAsia="Calibri" w:hAnsi="Arial" w:cs="Arial"/>
          <w:b/>
          <w:color w:val="000000" w:themeColor="text1"/>
          <w:kern w:val="24"/>
          <w:sz w:val="28"/>
          <w:szCs w:val="28"/>
          <w:u w:val="single"/>
          <w:lang w:val="en-US"/>
        </w:rPr>
        <w:t>Penyusunan</w:t>
      </w:r>
      <w:proofErr w:type="spellEnd"/>
      <w:r w:rsidR="00F16044">
        <w:rPr>
          <w:rFonts w:ascii="Arial" w:eastAsia="Calibri" w:hAnsi="Arial" w:cs="Arial"/>
          <w:b/>
          <w:color w:val="000000" w:themeColor="text1"/>
          <w:kern w:val="24"/>
          <w:sz w:val="28"/>
          <w:szCs w:val="28"/>
          <w:u w:val="single"/>
          <w:lang w:val="en-US"/>
        </w:rPr>
        <w:t xml:space="preserve"> dan </w:t>
      </w:r>
      <w:proofErr w:type="spellStart"/>
      <w:r w:rsidR="00F16044">
        <w:rPr>
          <w:rFonts w:ascii="Arial" w:eastAsia="Calibri" w:hAnsi="Arial" w:cs="Arial"/>
          <w:b/>
          <w:color w:val="000000" w:themeColor="text1"/>
          <w:kern w:val="24"/>
          <w:sz w:val="28"/>
          <w:szCs w:val="28"/>
          <w:u w:val="single"/>
          <w:lang w:val="en-US"/>
        </w:rPr>
        <w:t>Pelaksanaan</w:t>
      </w:r>
      <w:proofErr w:type="spellEnd"/>
      <w:r w:rsidR="00F16044">
        <w:rPr>
          <w:rFonts w:ascii="Arial" w:eastAsia="Calibri" w:hAnsi="Arial" w:cs="Arial"/>
          <w:b/>
          <w:color w:val="000000" w:themeColor="text1"/>
          <w:kern w:val="24"/>
          <w:sz w:val="28"/>
          <w:szCs w:val="28"/>
          <w:u w:val="single"/>
          <w:lang w:val="en-US"/>
        </w:rPr>
        <w:t xml:space="preserve"> </w:t>
      </w:r>
      <w:proofErr w:type="spellStart"/>
      <w:r w:rsidR="00F16044">
        <w:rPr>
          <w:rFonts w:ascii="Arial" w:eastAsia="Calibri" w:hAnsi="Arial" w:cs="Arial"/>
          <w:b/>
          <w:color w:val="000000" w:themeColor="text1"/>
          <w:kern w:val="24"/>
          <w:sz w:val="28"/>
          <w:szCs w:val="28"/>
          <w:u w:val="single"/>
          <w:lang w:val="en-US"/>
        </w:rPr>
        <w:t>Dokumen</w:t>
      </w:r>
      <w:proofErr w:type="spellEnd"/>
      <w:r w:rsidR="00F16044">
        <w:rPr>
          <w:rFonts w:ascii="Arial" w:eastAsia="Calibri" w:hAnsi="Arial" w:cs="Arial"/>
          <w:b/>
          <w:color w:val="000000" w:themeColor="text1"/>
          <w:kern w:val="24"/>
          <w:sz w:val="28"/>
          <w:szCs w:val="28"/>
          <w:u w:val="single"/>
          <w:lang w:val="en-US"/>
        </w:rPr>
        <w:t xml:space="preserve"> </w:t>
      </w:r>
      <w:proofErr w:type="spellStart"/>
      <w:r w:rsidR="00F16044">
        <w:rPr>
          <w:rFonts w:ascii="Arial" w:eastAsia="Calibri" w:hAnsi="Arial" w:cs="Arial"/>
          <w:b/>
          <w:color w:val="000000" w:themeColor="text1"/>
          <w:kern w:val="24"/>
          <w:sz w:val="28"/>
          <w:szCs w:val="28"/>
          <w:u w:val="single"/>
          <w:lang w:val="en-US"/>
        </w:rPr>
        <w:t>Lingkungan</w:t>
      </w:r>
      <w:proofErr w:type="spellEnd"/>
      <w:r w:rsidRPr="00BD18B3">
        <w:rPr>
          <w:rFonts w:ascii="Arial" w:eastAsia="Calibri" w:hAnsi="Arial" w:cs="Arial"/>
          <w:b/>
          <w:color w:val="000000" w:themeColor="text1"/>
          <w:kern w:val="24"/>
          <w:sz w:val="28"/>
          <w:szCs w:val="28"/>
          <w:u w:val="single"/>
          <w:lang w:val="en-US"/>
        </w:rPr>
        <w:t>:</w:t>
      </w:r>
    </w:p>
    <w:p w14:paraId="7AF46EB2" w14:textId="77777777" w:rsidR="00E0026E" w:rsidRPr="00E0026E" w:rsidRDefault="00E0026E" w:rsidP="00275146">
      <w:pPr>
        <w:pStyle w:val="NormalWeb"/>
        <w:spacing w:before="0" w:beforeAutospacing="0" w:after="0" w:afterAutospacing="0"/>
        <w:jc w:val="both"/>
        <w:rPr>
          <w:rFonts w:ascii="Arial" w:hAnsi="Arial" w:cs="Arial"/>
        </w:rPr>
      </w:pPr>
      <w:r w:rsidRPr="00E0026E">
        <w:rPr>
          <w:rFonts w:ascii="Arial" w:eastAsia="Calibri" w:hAnsi="Arial" w:cs="Arial"/>
          <w:color w:val="000000" w:themeColor="text1"/>
          <w:kern w:val="24"/>
          <w:lang w:val="en-US"/>
        </w:rPr>
        <w:t> </w:t>
      </w:r>
    </w:p>
    <w:p w14:paraId="0E478CEA" w14:textId="34A462E5" w:rsidR="00E0026E" w:rsidRPr="00B67710" w:rsidRDefault="00E0026E" w:rsidP="00275146">
      <w:pPr>
        <w:spacing w:line="256" w:lineRule="auto"/>
        <w:contextualSpacing/>
        <w:jc w:val="both"/>
        <w:rPr>
          <w:rFonts w:eastAsia="Times New Roman"/>
          <w:sz w:val="24"/>
        </w:rPr>
      </w:pPr>
      <w:r w:rsidRPr="00B67710">
        <w:rPr>
          <w:color w:val="000000" w:themeColor="text1"/>
          <w:kern w:val="24"/>
          <w:sz w:val="24"/>
        </w:rPr>
        <w:t xml:space="preserve">Data </w:t>
      </w:r>
      <w:r w:rsidR="00B67710">
        <w:rPr>
          <w:color w:val="000000" w:themeColor="text1"/>
          <w:kern w:val="24"/>
          <w:sz w:val="24"/>
        </w:rPr>
        <w:t xml:space="preserve">yang </w:t>
      </w:r>
      <w:proofErr w:type="spellStart"/>
      <w:r w:rsidRPr="00B67710">
        <w:rPr>
          <w:color w:val="000000" w:themeColor="text1"/>
          <w:kern w:val="24"/>
          <w:sz w:val="24"/>
        </w:rPr>
        <w:t>dikumpulkan</w:t>
      </w:r>
      <w:proofErr w:type="spellEnd"/>
      <w:r w:rsidRPr="00B67710">
        <w:rPr>
          <w:color w:val="000000" w:themeColor="text1"/>
          <w:kern w:val="24"/>
          <w:sz w:val="24"/>
        </w:rPr>
        <w:t xml:space="preserve"> per </w:t>
      </w:r>
      <w:proofErr w:type="spellStart"/>
      <w:r w:rsidRPr="00B67710">
        <w:rPr>
          <w:color w:val="000000" w:themeColor="text1"/>
          <w:kern w:val="24"/>
          <w:sz w:val="24"/>
        </w:rPr>
        <w:t>provinsi</w:t>
      </w:r>
      <w:proofErr w:type="spellEnd"/>
      <w:r w:rsidRPr="00B67710">
        <w:rPr>
          <w:color w:val="000000" w:themeColor="text1"/>
          <w:kern w:val="24"/>
          <w:sz w:val="24"/>
        </w:rPr>
        <w:t xml:space="preserve"> (</w:t>
      </w:r>
      <w:proofErr w:type="spellStart"/>
      <w:r w:rsidRPr="00B67710">
        <w:rPr>
          <w:color w:val="000000" w:themeColor="text1"/>
          <w:kern w:val="24"/>
          <w:sz w:val="24"/>
        </w:rPr>
        <w:t>mencakup</w:t>
      </w:r>
      <w:proofErr w:type="spellEnd"/>
      <w:r w:rsidRPr="00B67710">
        <w:rPr>
          <w:color w:val="000000" w:themeColor="text1"/>
          <w:kern w:val="24"/>
          <w:sz w:val="24"/>
        </w:rPr>
        <w:t xml:space="preserve"> </w:t>
      </w:r>
      <w:proofErr w:type="spellStart"/>
      <w:r w:rsidR="00B67710" w:rsidRPr="00B67710">
        <w:rPr>
          <w:color w:val="000000" w:themeColor="text1"/>
          <w:kern w:val="24"/>
          <w:sz w:val="24"/>
          <w:u w:val="single"/>
        </w:rPr>
        <w:t>semua</w:t>
      </w:r>
      <w:proofErr w:type="spellEnd"/>
      <w:r w:rsidR="00B67710" w:rsidRPr="00B67710">
        <w:rPr>
          <w:color w:val="000000" w:themeColor="text1"/>
          <w:kern w:val="24"/>
          <w:sz w:val="24"/>
        </w:rPr>
        <w:t xml:space="preserve"> </w:t>
      </w:r>
      <w:proofErr w:type="spellStart"/>
      <w:r w:rsidRPr="00B67710">
        <w:rPr>
          <w:color w:val="000000" w:themeColor="text1"/>
          <w:kern w:val="24"/>
          <w:sz w:val="24"/>
        </w:rPr>
        <w:t>daerah</w:t>
      </w:r>
      <w:proofErr w:type="spellEnd"/>
      <w:r w:rsidRPr="00B67710">
        <w:rPr>
          <w:color w:val="000000" w:themeColor="text1"/>
          <w:kern w:val="24"/>
          <w:sz w:val="24"/>
        </w:rPr>
        <w:t xml:space="preserve"> </w:t>
      </w:r>
      <w:proofErr w:type="spellStart"/>
      <w:r w:rsidRPr="00B67710">
        <w:rPr>
          <w:color w:val="000000" w:themeColor="text1"/>
          <w:kern w:val="24"/>
          <w:sz w:val="24"/>
        </w:rPr>
        <w:t>irigasi</w:t>
      </w:r>
      <w:proofErr w:type="spellEnd"/>
      <w:r w:rsidR="00B67710" w:rsidRPr="00B67710">
        <w:rPr>
          <w:color w:val="000000" w:themeColor="text1"/>
          <w:kern w:val="24"/>
          <w:sz w:val="24"/>
        </w:rPr>
        <w:t xml:space="preserve"> (DI)</w:t>
      </w:r>
      <w:r w:rsidRPr="00B67710">
        <w:rPr>
          <w:color w:val="000000" w:themeColor="text1"/>
          <w:kern w:val="24"/>
          <w:sz w:val="24"/>
        </w:rPr>
        <w:t xml:space="preserve"> di </w:t>
      </w:r>
      <w:proofErr w:type="spellStart"/>
      <w:r w:rsidRPr="00B67710">
        <w:rPr>
          <w:color w:val="000000" w:themeColor="text1"/>
          <w:kern w:val="24"/>
          <w:sz w:val="24"/>
        </w:rPr>
        <w:t>bawah</w:t>
      </w:r>
      <w:proofErr w:type="spellEnd"/>
      <w:r w:rsidRPr="00B67710">
        <w:rPr>
          <w:color w:val="000000" w:themeColor="text1"/>
          <w:kern w:val="24"/>
          <w:sz w:val="24"/>
        </w:rPr>
        <w:t xml:space="preserve"> </w:t>
      </w:r>
      <w:proofErr w:type="spellStart"/>
      <w:r w:rsidRPr="00B67710">
        <w:rPr>
          <w:color w:val="000000" w:themeColor="text1"/>
          <w:kern w:val="24"/>
          <w:sz w:val="24"/>
          <w:u w:val="single"/>
        </w:rPr>
        <w:t>kewenangan</w:t>
      </w:r>
      <w:proofErr w:type="spellEnd"/>
      <w:r w:rsidRPr="00B67710">
        <w:rPr>
          <w:color w:val="000000" w:themeColor="text1"/>
          <w:kern w:val="24"/>
          <w:sz w:val="24"/>
          <w:u w:val="single"/>
        </w:rPr>
        <w:t xml:space="preserve"> </w:t>
      </w:r>
      <w:proofErr w:type="spellStart"/>
      <w:r w:rsidRPr="00B67710">
        <w:rPr>
          <w:color w:val="000000" w:themeColor="text1"/>
          <w:kern w:val="24"/>
          <w:sz w:val="24"/>
          <w:u w:val="single"/>
        </w:rPr>
        <w:t>pusat</w:t>
      </w:r>
      <w:proofErr w:type="spellEnd"/>
      <w:r w:rsidRPr="00B67710">
        <w:rPr>
          <w:color w:val="000000" w:themeColor="text1"/>
          <w:kern w:val="24"/>
          <w:sz w:val="24"/>
          <w:u w:val="single"/>
        </w:rPr>
        <w:t xml:space="preserve">, </w:t>
      </w:r>
      <w:proofErr w:type="spellStart"/>
      <w:r w:rsidRPr="00B67710">
        <w:rPr>
          <w:color w:val="000000" w:themeColor="text1"/>
          <w:kern w:val="24"/>
          <w:sz w:val="24"/>
          <w:u w:val="single"/>
        </w:rPr>
        <w:t>provinsi</w:t>
      </w:r>
      <w:proofErr w:type="spellEnd"/>
      <w:r w:rsidRPr="00B67710">
        <w:rPr>
          <w:color w:val="000000" w:themeColor="text1"/>
          <w:kern w:val="24"/>
          <w:sz w:val="24"/>
          <w:u w:val="single"/>
        </w:rPr>
        <w:t xml:space="preserve"> dan </w:t>
      </w:r>
      <w:proofErr w:type="spellStart"/>
      <w:r w:rsidRPr="00B67710">
        <w:rPr>
          <w:color w:val="000000" w:themeColor="text1"/>
          <w:kern w:val="24"/>
          <w:sz w:val="24"/>
          <w:u w:val="single"/>
        </w:rPr>
        <w:t>kabupaten</w:t>
      </w:r>
      <w:proofErr w:type="spellEnd"/>
      <w:r w:rsidRPr="00B67710">
        <w:rPr>
          <w:color w:val="000000" w:themeColor="text1"/>
          <w:kern w:val="24"/>
          <w:sz w:val="24"/>
        </w:rPr>
        <w:t>)</w:t>
      </w:r>
      <w:r w:rsidR="00615F27" w:rsidRPr="00B67710">
        <w:rPr>
          <w:color w:val="000000" w:themeColor="text1"/>
          <w:kern w:val="24"/>
          <w:sz w:val="24"/>
        </w:rPr>
        <w:t xml:space="preserve"> </w:t>
      </w:r>
      <w:proofErr w:type="spellStart"/>
      <w:r w:rsidR="00615F27" w:rsidRPr="00B67710">
        <w:rPr>
          <w:color w:val="000000" w:themeColor="text1"/>
          <w:kern w:val="24"/>
          <w:sz w:val="24"/>
        </w:rPr>
        <w:t>untuk</w:t>
      </w:r>
      <w:proofErr w:type="spellEnd"/>
      <w:r w:rsidR="00615F27" w:rsidRPr="00B67710">
        <w:rPr>
          <w:color w:val="000000" w:themeColor="text1"/>
          <w:kern w:val="24"/>
          <w:sz w:val="24"/>
        </w:rPr>
        <w:t xml:space="preserve"> </w:t>
      </w:r>
      <w:proofErr w:type="spellStart"/>
      <w:r w:rsidR="00615F27" w:rsidRPr="00B67710">
        <w:rPr>
          <w:color w:val="000000" w:themeColor="text1"/>
          <w:kern w:val="24"/>
          <w:sz w:val="24"/>
        </w:rPr>
        <w:t>kegiatan</w:t>
      </w:r>
      <w:proofErr w:type="spellEnd"/>
      <w:r w:rsidR="00615F27" w:rsidRPr="00B67710">
        <w:rPr>
          <w:color w:val="000000" w:themeColor="text1"/>
          <w:kern w:val="24"/>
          <w:sz w:val="24"/>
        </w:rPr>
        <w:t xml:space="preserve"> </w:t>
      </w:r>
      <w:proofErr w:type="spellStart"/>
      <w:r w:rsidR="00615F27" w:rsidRPr="00B67710">
        <w:rPr>
          <w:color w:val="000000" w:themeColor="text1"/>
          <w:kern w:val="24"/>
          <w:sz w:val="24"/>
        </w:rPr>
        <w:t>rehabilitasi</w:t>
      </w:r>
      <w:proofErr w:type="spellEnd"/>
      <w:r w:rsidR="00615F27" w:rsidRPr="00B67710">
        <w:rPr>
          <w:color w:val="000000" w:themeColor="text1"/>
          <w:kern w:val="24"/>
          <w:sz w:val="24"/>
        </w:rPr>
        <w:t xml:space="preserve"> </w:t>
      </w:r>
      <w:proofErr w:type="spellStart"/>
      <w:r w:rsidR="00615F27" w:rsidRPr="00B67710">
        <w:rPr>
          <w:color w:val="000000" w:themeColor="text1"/>
          <w:kern w:val="24"/>
          <w:sz w:val="24"/>
        </w:rPr>
        <w:t>tahun</w:t>
      </w:r>
      <w:proofErr w:type="spellEnd"/>
      <w:r w:rsidR="00615F27" w:rsidRPr="00B67710">
        <w:rPr>
          <w:color w:val="000000" w:themeColor="text1"/>
          <w:kern w:val="24"/>
          <w:sz w:val="24"/>
        </w:rPr>
        <w:t xml:space="preserve"> 2017</w:t>
      </w:r>
      <w:r w:rsidR="00B67710" w:rsidRPr="00B67710">
        <w:rPr>
          <w:color w:val="000000" w:themeColor="text1"/>
          <w:kern w:val="24"/>
          <w:sz w:val="24"/>
        </w:rPr>
        <w:t xml:space="preserve">, 2018 dan 2019 </w:t>
      </w:r>
      <w:r w:rsidR="00615F27" w:rsidRPr="00B67710">
        <w:rPr>
          <w:color w:val="000000" w:themeColor="text1"/>
          <w:kern w:val="24"/>
          <w:sz w:val="24"/>
        </w:rPr>
        <w:t>pada</w:t>
      </w:r>
      <w:r w:rsidR="00B67710" w:rsidRPr="00B67710">
        <w:rPr>
          <w:color w:val="000000" w:themeColor="text1"/>
          <w:kern w:val="24"/>
          <w:sz w:val="24"/>
        </w:rPr>
        <w:t xml:space="preserve"> 74 </w:t>
      </w:r>
      <w:proofErr w:type="spellStart"/>
      <w:r w:rsidR="00B67710" w:rsidRPr="00B67710">
        <w:rPr>
          <w:color w:val="000000" w:themeColor="text1"/>
          <w:kern w:val="24"/>
          <w:sz w:val="24"/>
        </w:rPr>
        <w:t>Kabupaten</w:t>
      </w:r>
      <w:proofErr w:type="spellEnd"/>
      <w:r w:rsidR="00B67710" w:rsidRPr="00B67710">
        <w:rPr>
          <w:color w:val="000000" w:themeColor="text1"/>
          <w:kern w:val="24"/>
          <w:sz w:val="24"/>
        </w:rPr>
        <w:t xml:space="preserve"> (16 </w:t>
      </w:r>
      <w:proofErr w:type="spellStart"/>
      <w:r w:rsidR="00B67710" w:rsidRPr="00B67710">
        <w:rPr>
          <w:color w:val="000000" w:themeColor="text1"/>
          <w:kern w:val="24"/>
          <w:sz w:val="24"/>
        </w:rPr>
        <w:t>Provinsi</w:t>
      </w:r>
      <w:proofErr w:type="spellEnd"/>
      <w:r w:rsidR="00B67710" w:rsidRPr="00B67710">
        <w:rPr>
          <w:color w:val="000000" w:themeColor="text1"/>
          <w:kern w:val="24"/>
          <w:sz w:val="24"/>
        </w:rPr>
        <w:t xml:space="preserve">) </w:t>
      </w:r>
      <w:proofErr w:type="spellStart"/>
      <w:r w:rsidR="00B67710" w:rsidRPr="00B67710">
        <w:rPr>
          <w:color w:val="000000" w:themeColor="text1"/>
          <w:kern w:val="24"/>
          <w:sz w:val="24"/>
        </w:rPr>
        <w:t>serta</w:t>
      </w:r>
      <w:proofErr w:type="spellEnd"/>
      <w:r w:rsidR="00B67710" w:rsidRPr="00B67710">
        <w:rPr>
          <w:color w:val="000000" w:themeColor="text1"/>
          <w:kern w:val="24"/>
          <w:sz w:val="24"/>
        </w:rPr>
        <w:t xml:space="preserve"> 23 </w:t>
      </w:r>
      <w:proofErr w:type="spellStart"/>
      <w:r w:rsidR="00B67710" w:rsidRPr="00B67710">
        <w:rPr>
          <w:color w:val="000000" w:themeColor="text1"/>
          <w:kern w:val="24"/>
          <w:sz w:val="24"/>
        </w:rPr>
        <w:t>Balai</w:t>
      </w:r>
      <w:proofErr w:type="spellEnd"/>
      <w:r w:rsidRPr="00B67710">
        <w:rPr>
          <w:color w:val="000000" w:themeColor="text1"/>
          <w:kern w:val="24"/>
          <w:sz w:val="24"/>
        </w:rPr>
        <w:t>.</w:t>
      </w:r>
      <w:r w:rsidR="00615F27" w:rsidRPr="00B67710">
        <w:rPr>
          <w:color w:val="000000" w:themeColor="text1"/>
          <w:kern w:val="24"/>
          <w:sz w:val="24"/>
        </w:rPr>
        <w:t xml:space="preserve"> </w:t>
      </w:r>
      <w:proofErr w:type="spellStart"/>
      <w:r w:rsidR="00B67710" w:rsidRPr="00B67710">
        <w:rPr>
          <w:color w:val="000000" w:themeColor="text1"/>
          <w:kern w:val="24"/>
          <w:sz w:val="24"/>
        </w:rPr>
        <w:t>P</w:t>
      </w:r>
      <w:r w:rsidR="00615F27" w:rsidRPr="00B67710">
        <w:rPr>
          <w:color w:val="000000" w:themeColor="text1"/>
          <w:kern w:val="24"/>
          <w:sz w:val="24"/>
        </w:rPr>
        <w:t>royek</w:t>
      </w:r>
      <w:proofErr w:type="spellEnd"/>
      <w:r w:rsidR="00615F27" w:rsidRPr="00B67710">
        <w:rPr>
          <w:color w:val="000000" w:themeColor="text1"/>
          <w:kern w:val="24"/>
          <w:sz w:val="24"/>
        </w:rPr>
        <w:t xml:space="preserve"> yang </w:t>
      </w:r>
      <w:proofErr w:type="spellStart"/>
      <w:r w:rsidR="00615F27" w:rsidRPr="00B67710">
        <w:rPr>
          <w:color w:val="000000" w:themeColor="text1"/>
          <w:kern w:val="24"/>
          <w:sz w:val="24"/>
        </w:rPr>
        <w:t>dikaji</w:t>
      </w:r>
      <w:proofErr w:type="spellEnd"/>
      <w:r w:rsidR="00615F27" w:rsidRPr="00B67710">
        <w:rPr>
          <w:color w:val="000000" w:themeColor="text1"/>
          <w:kern w:val="24"/>
          <w:sz w:val="24"/>
        </w:rPr>
        <w:t xml:space="preserve"> </w:t>
      </w:r>
      <w:proofErr w:type="spellStart"/>
      <w:r w:rsidR="00B67710" w:rsidRPr="00B67710">
        <w:rPr>
          <w:color w:val="000000" w:themeColor="text1"/>
          <w:kern w:val="24"/>
          <w:sz w:val="24"/>
        </w:rPr>
        <w:t>mencakup</w:t>
      </w:r>
      <w:proofErr w:type="spellEnd"/>
      <w:r w:rsidR="00B67710" w:rsidRPr="00B67710">
        <w:rPr>
          <w:color w:val="000000" w:themeColor="text1"/>
          <w:kern w:val="24"/>
          <w:sz w:val="24"/>
        </w:rPr>
        <w:t xml:space="preserve"> </w:t>
      </w:r>
      <w:proofErr w:type="spellStart"/>
      <w:r w:rsidR="00B67710" w:rsidRPr="00B67710">
        <w:rPr>
          <w:color w:val="000000" w:themeColor="text1"/>
          <w:kern w:val="24"/>
          <w:sz w:val="24"/>
        </w:rPr>
        <w:t>semua</w:t>
      </w:r>
      <w:proofErr w:type="spellEnd"/>
      <w:r w:rsidR="00B67710" w:rsidRPr="00B67710">
        <w:rPr>
          <w:color w:val="000000" w:themeColor="text1"/>
          <w:kern w:val="24"/>
          <w:sz w:val="24"/>
        </w:rPr>
        <w:t xml:space="preserve"> </w:t>
      </w:r>
      <w:proofErr w:type="spellStart"/>
      <w:r w:rsidR="00B67710" w:rsidRPr="00B67710">
        <w:rPr>
          <w:color w:val="000000" w:themeColor="text1"/>
          <w:kern w:val="24"/>
          <w:sz w:val="24"/>
        </w:rPr>
        <w:t>rehabilitasi</w:t>
      </w:r>
      <w:proofErr w:type="spellEnd"/>
      <w:r w:rsidR="00B67710" w:rsidRPr="00B67710">
        <w:rPr>
          <w:color w:val="000000" w:themeColor="text1"/>
          <w:kern w:val="24"/>
          <w:sz w:val="24"/>
        </w:rPr>
        <w:t xml:space="preserve"> </w:t>
      </w:r>
      <w:proofErr w:type="spellStart"/>
      <w:r w:rsidR="00B67710" w:rsidRPr="00B67710">
        <w:rPr>
          <w:color w:val="000000" w:themeColor="text1"/>
          <w:kern w:val="24"/>
          <w:sz w:val="24"/>
        </w:rPr>
        <w:t>irigasi</w:t>
      </w:r>
      <w:proofErr w:type="spellEnd"/>
      <w:r w:rsidR="00B67710" w:rsidRPr="00B67710">
        <w:rPr>
          <w:color w:val="000000" w:themeColor="text1"/>
          <w:kern w:val="24"/>
          <w:sz w:val="24"/>
        </w:rPr>
        <w:t xml:space="preserve"> yang </w:t>
      </w:r>
      <w:proofErr w:type="spellStart"/>
      <w:r w:rsidR="00B67710" w:rsidRPr="00B67710">
        <w:rPr>
          <w:color w:val="000000" w:themeColor="text1"/>
          <w:kern w:val="24"/>
          <w:sz w:val="24"/>
        </w:rPr>
        <w:t>masuk</w:t>
      </w:r>
      <w:proofErr w:type="spellEnd"/>
      <w:r w:rsidR="00B67710" w:rsidRPr="00B67710">
        <w:rPr>
          <w:color w:val="000000" w:themeColor="text1"/>
          <w:kern w:val="24"/>
          <w:sz w:val="24"/>
        </w:rPr>
        <w:t xml:space="preserve"> </w:t>
      </w:r>
      <w:proofErr w:type="spellStart"/>
      <w:r w:rsidR="00B67710" w:rsidRPr="00B67710">
        <w:rPr>
          <w:color w:val="000000" w:themeColor="text1"/>
          <w:kern w:val="24"/>
          <w:sz w:val="24"/>
        </w:rPr>
        <w:t>dalam</w:t>
      </w:r>
      <w:proofErr w:type="spellEnd"/>
      <w:r w:rsidR="00B67710" w:rsidRPr="00B67710">
        <w:rPr>
          <w:color w:val="000000" w:themeColor="text1"/>
          <w:kern w:val="24"/>
          <w:sz w:val="24"/>
        </w:rPr>
        <w:t xml:space="preserve"> program</w:t>
      </w:r>
      <w:r w:rsidR="00615F27" w:rsidRPr="00B67710">
        <w:rPr>
          <w:color w:val="000000" w:themeColor="text1"/>
          <w:kern w:val="24"/>
          <w:sz w:val="24"/>
        </w:rPr>
        <w:t xml:space="preserve"> (</w:t>
      </w:r>
      <w:proofErr w:type="spellStart"/>
      <w:r w:rsidR="00615F27" w:rsidRPr="00B67710">
        <w:rPr>
          <w:color w:val="000000" w:themeColor="text1"/>
          <w:kern w:val="24"/>
          <w:sz w:val="24"/>
        </w:rPr>
        <w:t>proyek</w:t>
      </w:r>
      <w:proofErr w:type="spellEnd"/>
      <w:r w:rsidR="00615F27" w:rsidRPr="00B67710">
        <w:rPr>
          <w:color w:val="000000" w:themeColor="text1"/>
          <w:kern w:val="24"/>
          <w:sz w:val="24"/>
        </w:rPr>
        <w:t xml:space="preserve"> yang </w:t>
      </w:r>
      <w:proofErr w:type="spellStart"/>
      <w:r w:rsidR="00615F27" w:rsidRPr="00B67710">
        <w:rPr>
          <w:color w:val="000000" w:themeColor="text1"/>
          <w:kern w:val="24"/>
          <w:sz w:val="24"/>
        </w:rPr>
        <w:t>didanai</w:t>
      </w:r>
      <w:proofErr w:type="spellEnd"/>
      <w:r w:rsidR="00615F27" w:rsidRPr="00B67710">
        <w:rPr>
          <w:color w:val="000000" w:themeColor="text1"/>
          <w:kern w:val="24"/>
          <w:sz w:val="24"/>
        </w:rPr>
        <w:t xml:space="preserve"> APBN, APBD, DAK</w:t>
      </w:r>
      <w:r w:rsidR="00B67710" w:rsidRPr="00B67710">
        <w:rPr>
          <w:color w:val="000000" w:themeColor="text1"/>
          <w:kern w:val="24"/>
          <w:sz w:val="24"/>
        </w:rPr>
        <w:t>, IPDMIP</w:t>
      </w:r>
      <w:r w:rsidR="00615F27" w:rsidRPr="00B67710">
        <w:rPr>
          <w:color w:val="000000" w:themeColor="text1"/>
          <w:kern w:val="24"/>
          <w:sz w:val="24"/>
        </w:rPr>
        <w:t xml:space="preserve"> </w:t>
      </w:r>
      <w:proofErr w:type="spellStart"/>
      <w:r w:rsidR="00615F27" w:rsidRPr="00B67710">
        <w:rPr>
          <w:color w:val="000000" w:themeColor="text1"/>
          <w:kern w:val="24"/>
          <w:sz w:val="24"/>
        </w:rPr>
        <w:t>atau</w:t>
      </w:r>
      <w:proofErr w:type="spellEnd"/>
      <w:r w:rsidR="00615F27" w:rsidRPr="00B67710">
        <w:rPr>
          <w:color w:val="000000" w:themeColor="text1"/>
          <w:kern w:val="24"/>
          <w:sz w:val="24"/>
        </w:rPr>
        <w:t xml:space="preserve"> </w:t>
      </w:r>
      <w:proofErr w:type="spellStart"/>
      <w:r w:rsidR="00B67710" w:rsidRPr="00B67710">
        <w:rPr>
          <w:color w:val="000000" w:themeColor="text1"/>
          <w:kern w:val="24"/>
          <w:sz w:val="24"/>
        </w:rPr>
        <w:t>sumber</w:t>
      </w:r>
      <w:proofErr w:type="spellEnd"/>
      <w:r w:rsidR="00B67710" w:rsidRPr="00B67710">
        <w:rPr>
          <w:color w:val="000000" w:themeColor="text1"/>
          <w:kern w:val="24"/>
          <w:sz w:val="24"/>
        </w:rPr>
        <w:t xml:space="preserve"> </w:t>
      </w:r>
      <w:proofErr w:type="spellStart"/>
      <w:r w:rsidR="00615F27" w:rsidRPr="00B67710">
        <w:rPr>
          <w:color w:val="000000" w:themeColor="text1"/>
          <w:kern w:val="24"/>
          <w:sz w:val="24"/>
        </w:rPr>
        <w:t>lainnya</w:t>
      </w:r>
      <w:proofErr w:type="spellEnd"/>
      <w:r w:rsidR="00615F27" w:rsidRPr="00B67710">
        <w:rPr>
          <w:color w:val="000000" w:themeColor="text1"/>
          <w:kern w:val="24"/>
          <w:sz w:val="24"/>
        </w:rPr>
        <w:t>).</w:t>
      </w:r>
      <w:r w:rsidRPr="00B67710">
        <w:rPr>
          <w:color w:val="000000" w:themeColor="text1"/>
          <w:kern w:val="24"/>
          <w:sz w:val="24"/>
        </w:rPr>
        <w:t xml:space="preserve"> </w:t>
      </w:r>
    </w:p>
    <w:p w14:paraId="45FF8C8B" w14:textId="77777777" w:rsidR="005F11B5" w:rsidRDefault="005F11B5" w:rsidP="00275146">
      <w:pPr>
        <w:spacing w:after="160" w:line="259" w:lineRule="auto"/>
        <w:contextualSpacing/>
        <w:jc w:val="both"/>
      </w:pPr>
    </w:p>
    <w:tbl>
      <w:tblPr>
        <w:tblStyle w:val="TableGrid"/>
        <w:tblW w:w="8908" w:type="dxa"/>
        <w:tblInd w:w="108" w:type="dxa"/>
        <w:tblLook w:val="04A0" w:firstRow="1" w:lastRow="0" w:firstColumn="1" w:lastColumn="0" w:noHBand="0" w:noVBand="1"/>
      </w:tblPr>
      <w:tblGrid>
        <w:gridCol w:w="3289"/>
        <w:gridCol w:w="3261"/>
        <w:gridCol w:w="2358"/>
      </w:tblGrid>
      <w:tr w:rsidR="00EE30FC" w:rsidRPr="00825021" w14:paraId="32061CDE" w14:textId="0C3647AD" w:rsidTr="001C1CB2">
        <w:trPr>
          <w:tblHeader/>
        </w:trPr>
        <w:tc>
          <w:tcPr>
            <w:tcW w:w="3289" w:type="dxa"/>
          </w:tcPr>
          <w:p w14:paraId="77BF97D2" w14:textId="2B77F63D" w:rsidR="00EE30FC" w:rsidRPr="00825021" w:rsidRDefault="00EE30FC" w:rsidP="00275146">
            <w:pPr>
              <w:rPr>
                <w:b/>
                <w:snapToGrid w:val="0"/>
              </w:rPr>
            </w:pPr>
            <w:proofErr w:type="spellStart"/>
            <w:r>
              <w:rPr>
                <w:b/>
                <w:snapToGrid w:val="0"/>
              </w:rPr>
              <w:t>Jenis</w:t>
            </w:r>
            <w:proofErr w:type="spellEnd"/>
            <w:r>
              <w:rPr>
                <w:b/>
                <w:snapToGrid w:val="0"/>
              </w:rPr>
              <w:t xml:space="preserve"> Data</w:t>
            </w:r>
          </w:p>
        </w:tc>
        <w:tc>
          <w:tcPr>
            <w:tcW w:w="3261" w:type="dxa"/>
          </w:tcPr>
          <w:p w14:paraId="0C303FA4" w14:textId="342E3E07" w:rsidR="00EE30FC" w:rsidRPr="00825021" w:rsidRDefault="00EE30FC" w:rsidP="00275146">
            <w:pPr>
              <w:rPr>
                <w:b/>
                <w:snapToGrid w:val="0"/>
              </w:rPr>
            </w:pPr>
            <w:proofErr w:type="spellStart"/>
            <w:r>
              <w:rPr>
                <w:b/>
                <w:snapToGrid w:val="0"/>
              </w:rPr>
              <w:t>Sumber</w:t>
            </w:r>
            <w:proofErr w:type="spellEnd"/>
            <w:r>
              <w:rPr>
                <w:b/>
                <w:snapToGrid w:val="0"/>
              </w:rPr>
              <w:t xml:space="preserve"> Data (Lembaga)</w:t>
            </w:r>
          </w:p>
        </w:tc>
        <w:tc>
          <w:tcPr>
            <w:tcW w:w="2358" w:type="dxa"/>
          </w:tcPr>
          <w:p w14:paraId="19685E71" w14:textId="319062BC" w:rsidR="00EE30FC" w:rsidRDefault="00EE30FC" w:rsidP="00275146">
            <w:pPr>
              <w:rPr>
                <w:b/>
                <w:snapToGrid w:val="0"/>
              </w:rPr>
            </w:pPr>
            <w:proofErr w:type="spellStart"/>
            <w:r>
              <w:rPr>
                <w:b/>
                <w:snapToGrid w:val="0"/>
              </w:rPr>
              <w:t>Sumber</w:t>
            </w:r>
            <w:proofErr w:type="spellEnd"/>
            <w:r>
              <w:rPr>
                <w:b/>
                <w:snapToGrid w:val="0"/>
              </w:rPr>
              <w:t xml:space="preserve"> Data (</w:t>
            </w:r>
            <w:r w:rsidR="00F84D54">
              <w:rPr>
                <w:b/>
                <w:snapToGrid w:val="0"/>
              </w:rPr>
              <w:t>Website</w:t>
            </w:r>
            <w:r>
              <w:rPr>
                <w:b/>
                <w:snapToGrid w:val="0"/>
              </w:rPr>
              <w:t>)</w:t>
            </w:r>
          </w:p>
        </w:tc>
      </w:tr>
      <w:tr w:rsidR="00EE30FC" w:rsidRPr="00825021" w14:paraId="59513527" w14:textId="53FBC572" w:rsidTr="001C1CB2">
        <w:tc>
          <w:tcPr>
            <w:tcW w:w="3289" w:type="dxa"/>
          </w:tcPr>
          <w:p w14:paraId="4FF947F2" w14:textId="744F48DC" w:rsidR="001C1CB2" w:rsidRDefault="001C1CB2" w:rsidP="00275146">
            <w:pPr>
              <w:rPr>
                <w:snapToGrid w:val="0"/>
              </w:rPr>
            </w:pPr>
          </w:p>
          <w:p w14:paraId="20AB0DD8" w14:textId="2A885C5E" w:rsidR="001C1CB2" w:rsidRPr="001C1CB2" w:rsidRDefault="001C1CB2" w:rsidP="00275146">
            <w:pPr>
              <w:rPr>
                <w:b/>
                <w:snapToGrid w:val="0"/>
              </w:rPr>
            </w:pPr>
            <w:r w:rsidRPr="001C1CB2">
              <w:rPr>
                <w:b/>
                <w:snapToGrid w:val="0"/>
              </w:rPr>
              <w:t>Data Utama:</w:t>
            </w:r>
          </w:p>
          <w:p w14:paraId="2F8E4385" w14:textId="4C4C4AE7" w:rsidR="00EE30FC" w:rsidRDefault="00EE30FC" w:rsidP="00275146">
            <w:pPr>
              <w:pStyle w:val="ListParagraph"/>
              <w:numPr>
                <w:ilvl w:val="0"/>
                <w:numId w:val="8"/>
              </w:numPr>
              <w:ind w:left="742" w:hanging="686"/>
              <w:rPr>
                <w:rFonts w:cs="Arial"/>
                <w:snapToGrid w:val="0"/>
                <w:szCs w:val="20"/>
              </w:rPr>
            </w:pPr>
            <w:proofErr w:type="spellStart"/>
            <w:r>
              <w:rPr>
                <w:rFonts w:cs="Arial"/>
                <w:snapToGrid w:val="0"/>
                <w:szCs w:val="20"/>
              </w:rPr>
              <w:t>Lembaran</w:t>
            </w:r>
            <w:proofErr w:type="spellEnd"/>
            <w:r>
              <w:rPr>
                <w:rFonts w:cs="Arial"/>
                <w:snapToGrid w:val="0"/>
                <w:szCs w:val="20"/>
              </w:rPr>
              <w:t xml:space="preserve"> </w:t>
            </w:r>
            <w:proofErr w:type="spellStart"/>
            <w:r>
              <w:rPr>
                <w:rFonts w:cs="Arial"/>
                <w:snapToGrid w:val="0"/>
                <w:szCs w:val="20"/>
              </w:rPr>
              <w:t>Penapisan</w:t>
            </w:r>
            <w:proofErr w:type="spellEnd"/>
            <w:r>
              <w:rPr>
                <w:rFonts w:cs="Arial"/>
                <w:snapToGrid w:val="0"/>
                <w:szCs w:val="20"/>
              </w:rPr>
              <w:t xml:space="preserve"> </w:t>
            </w:r>
            <w:proofErr w:type="spellStart"/>
            <w:r>
              <w:rPr>
                <w:rFonts w:cs="Arial"/>
                <w:snapToGrid w:val="0"/>
                <w:szCs w:val="20"/>
              </w:rPr>
              <w:t>Lingkungan</w:t>
            </w:r>
            <w:proofErr w:type="spellEnd"/>
            <w:r>
              <w:rPr>
                <w:rFonts w:cs="Arial"/>
                <w:snapToGrid w:val="0"/>
                <w:szCs w:val="20"/>
              </w:rPr>
              <w:t xml:space="preserve"> </w:t>
            </w:r>
          </w:p>
          <w:p w14:paraId="25E26812" w14:textId="5626896F" w:rsidR="001C1CB2" w:rsidRDefault="001C1CB2" w:rsidP="00275146">
            <w:pPr>
              <w:rPr>
                <w:snapToGrid w:val="0"/>
              </w:rPr>
            </w:pPr>
          </w:p>
          <w:p w14:paraId="1F734091" w14:textId="38CDCA12" w:rsidR="001C1CB2" w:rsidRPr="001C1CB2" w:rsidRDefault="001C1CB2" w:rsidP="00275146">
            <w:pPr>
              <w:rPr>
                <w:b/>
                <w:snapToGrid w:val="0"/>
              </w:rPr>
            </w:pPr>
            <w:r w:rsidRPr="001C1CB2">
              <w:rPr>
                <w:b/>
                <w:snapToGrid w:val="0"/>
              </w:rPr>
              <w:t xml:space="preserve">Data </w:t>
            </w:r>
            <w:proofErr w:type="spellStart"/>
            <w:r w:rsidRPr="001C1CB2">
              <w:rPr>
                <w:b/>
                <w:snapToGrid w:val="0"/>
              </w:rPr>
              <w:t>Pendukung</w:t>
            </w:r>
            <w:proofErr w:type="spellEnd"/>
            <w:r w:rsidRPr="001C1CB2">
              <w:rPr>
                <w:b/>
                <w:snapToGrid w:val="0"/>
              </w:rPr>
              <w:t>:</w:t>
            </w:r>
          </w:p>
          <w:p w14:paraId="7FC11B1B" w14:textId="77777777" w:rsidR="00EE30FC" w:rsidRPr="00825021" w:rsidRDefault="00EE30FC" w:rsidP="00275146">
            <w:pPr>
              <w:pStyle w:val="ListParagraph"/>
              <w:numPr>
                <w:ilvl w:val="0"/>
                <w:numId w:val="8"/>
              </w:numPr>
              <w:ind w:left="742" w:hanging="686"/>
              <w:rPr>
                <w:rFonts w:cs="Arial"/>
                <w:snapToGrid w:val="0"/>
                <w:szCs w:val="20"/>
              </w:rPr>
            </w:pPr>
            <w:proofErr w:type="spellStart"/>
            <w:r>
              <w:rPr>
                <w:rFonts w:cs="Arial"/>
                <w:snapToGrid w:val="0"/>
                <w:szCs w:val="20"/>
              </w:rPr>
              <w:t>Dokumen</w:t>
            </w:r>
            <w:proofErr w:type="spellEnd"/>
            <w:r>
              <w:rPr>
                <w:rFonts w:cs="Arial"/>
                <w:snapToGrid w:val="0"/>
                <w:szCs w:val="20"/>
              </w:rPr>
              <w:t xml:space="preserve"> </w:t>
            </w:r>
            <w:r w:rsidRPr="00825021">
              <w:rPr>
                <w:rFonts w:cs="Arial"/>
                <w:snapToGrid w:val="0"/>
                <w:szCs w:val="20"/>
              </w:rPr>
              <w:t xml:space="preserve">AMDAL (KA-ANDAL, ANDAL, </w:t>
            </w:r>
            <w:r>
              <w:rPr>
                <w:rFonts w:cs="Arial"/>
                <w:snapToGrid w:val="0"/>
                <w:szCs w:val="20"/>
              </w:rPr>
              <w:t xml:space="preserve">dan </w:t>
            </w:r>
            <w:r w:rsidRPr="00825021">
              <w:rPr>
                <w:rFonts w:cs="Arial"/>
                <w:snapToGrid w:val="0"/>
                <w:szCs w:val="20"/>
              </w:rPr>
              <w:t xml:space="preserve">RKL-RPL) </w:t>
            </w:r>
            <w:proofErr w:type="spellStart"/>
            <w:r>
              <w:rPr>
                <w:rFonts w:cs="Arial"/>
                <w:snapToGrid w:val="0"/>
                <w:szCs w:val="20"/>
              </w:rPr>
              <w:t>atau</w:t>
            </w:r>
            <w:proofErr w:type="spellEnd"/>
            <w:r>
              <w:rPr>
                <w:rFonts w:cs="Arial"/>
                <w:snapToGrid w:val="0"/>
                <w:szCs w:val="20"/>
              </w:rPr>
              <w:t xml:space="preserve"> </w:t>
            </w:r>
            <w:proofErr w:type="spellStart"/>
            <w:r>
              <w:rPr>
                <w:rFonts w:cs="Arial"/>
                <w:snapToGrid w:val="0"/>
                <w:szCs w:val="20"/>
              </w:rPr>
              <w:t>dokumen</w:t>
            </w:r>
            <w:proofErr w:type="spellEnd"/>
            <w:r>
              <w:rPr>
                <w:rFonts w:cs="Arial"/>
                <w:snapToGrid w:val="0"/>
                <w:szCs w:val="20"/>
              </w:rPr>
              <w:t xml:space="preserve"> </w:t>
            </w:r>
            <w:proofErr w:type="spellStart"/>
            <w:r>
              <w:rPr>
                <w:rFonts w:cs="Arial"/>
                <w:snapToGrid w:val="0"/>
                <w:szCs w:val="20"/>
              </w:rPr>
              <w:t>pengganti</w:t>
            </w:r>
            <w:proofErr w:type="spellEnd"/>
            <w:r>
              <w:rPr>
                <w:rFonts w:cs="Arial"/>
                <w:snapToGrid w:val="0"/>
                <w:szCs w:val="20"/>
              </w:rPr>
              <w:t xml:space="preserve"> (DELH)</w:t>
            </w:r>
          </w:p>
          <w:p w14:paraId="2E39DA30" w14:textId="77777777" w:rsidR="00EE30FC" w:rsidRPr="00825021" w:rsidRDefault="00EE30FC" w:rsidP="00275146">
            <w:pPr>
              <w:pStyle w:val="ListParagraph"/>
              <w:numPr>
                <w:ilvl w:val="0"/>
                <w:numId w:val="8"/>
              </w:numPr>
              <w:ind w:left="742" w:hanging="686"/>
              <w:rPr>
                <w:rFonts w:cs="Arial"/>
                <w:snapToGrid w:val="0"/>
                <w:szCs w:val="20"/>
              </w:rPr>
            </w:pPr>
            <w:proofErr w:type="spellStart"/>
            <w:r>
              <w:rPr>
                <w:rFonts w:cs="Arial"/>
                <w:snapToGrid w:val="0"/>
                <w:szCs w:val="20"/>
              </w:rPr>
              <w:t>Dokumen</w:t>
            </w:r>
            <w:proofErr w:type="spellEnd"/>
            <w:r>
              <w:rPr>
                <w:rFonts w:cs="Arial"/>
                <w:snapToGrid w:val="0"/>
                <w:szCs w:val="20"/>
              </w:rPr>
              <w:t xml:space="preserve"> </w:t>
            </w:r>
            <w:r w:rsidRPr="00825021">
              <w:rPr>
                <w:rFonts w:cs="Arial"/>
                <w:snapToGrid w:val="0"/>
                <w:szCs w:val="20"/>
              </w:rPr>
              <w:t>UKL-UPL</w:t>
            </w:r>
            <w:r>
              <w:rPr>
                <w:rFonts w:cs="Arial"/>
                <w:snapToGrid w:val="0"/>
                <w:szCs w:val="20"/>
              </w:rPr>
              <w:t xml:space="preserve"> </w:t>
            </w:r>
            <w:proofErr w:type="spellStart"/>
            <w:r>
              <w:rPr>
                <w:rFonts w:cs="Arial"/>
                <w:snapToGrid w:val="0"/>
                <w:szCs w:val="20"/>
              </w:rPr>
              <w:t>atau</w:t>
            </w:r>
            <w:proofErr w:type="spellEnd"/>
            <w:r>
              <w:rPr>
                <w:rFonts w:cs="Arial"/>
                <w:snapToGrid w:val="0"/>
                <w:szCs w:val="20"/>
              </w:rPr>
              <w:t xml:space="preserve"> </w:t>
            </w:r>
            <w:proofErr w:type="spellStart"/>
            <w:r>
              <w:rPr>
                <w:rFonts w:cs="Arial"/>
                <w:snapToGrid w:val="0"/>
                <w:szCs w:val="20"/>
              </w:rPr>
              <w:t>dokumen</w:t>
            </w:r>
            <w:proofErr w:type="spellEnd"/>
            <w:r>
              <w:rPr>
                <w:rFonts w:cs="Arial"/>
                <w:snapToGrid w:val="0"/>
                <w:szCs w:val="20"/>
              </w:rPr>
              <w:t xml:space="preserve"> </w:t>
            </w:r>
            <w:proofErr w:type="spellStart"/>
            <w:r>
              <w:rPr>
                <w:rFonts w:cs="Arial"/>
                <w:snapToGrid w:val="0"/>
                <w:szCs w:val="20"/>
              </w:rPr>
              <w:t>pengganti</w:t>
            </w:r>
            <w:proofErr w:type="spellEnd"/>
            <w:r>
              <w:rPr>
                <w:rFonts w:cs="Arial"/>
                <w:snapToGrid w:val="0"/>
                <w:szCs w:val="20"/>
              </w:rPr>
              <w:t xml:space="preserve"> (DPLH)</w:t>
            </w:r>
          </w:p>
          <w:p w14:paraId="7C74352E" w14:textId="77777777" w:rsidR="00EE30FC" w:rsidRPr="00825021" w:rsidRDefault="00EE30FC" w:rsidP="00275146">
            <w:pPr>
              <w:pStyle w:val="ListParagraph"/>
              <w:numPr>
                <w:ilvl w:val="0"/>
                <w:numId w:val="8"/>
              </w:numPr>
              <w:ind w:left="742" w:hanging="686"/>
              <w:rPr>
                <w:rFonts w:cs="Arial"/>
                <w:snapToGrid w:val="0"/>
                <w:szCs w:val="20"/>
              </w:rPr>
            </w:pPr>
            <w:r w:rsidRPr="00825021">
              <w:rPr>
                <w:rFonts w:cs="Arial"/>
                <w:snapToGrid w:val="0"/>
                <w:szCs w:val="20"/>
              </w:rPr>
              <w:t xml:space="preserve">SPPL </w:t>
            </w:r>
          </w:p>
          <w:p w14:paraId="11292C6F" w14:textId="77777777" w:rsidR="00EE30FC" w:rsidRDefault="00EE30FC" w:rsidP="00275146">
            <w:pPr>
              <w:pStyle w:val="ListParagraph"/>
              <w:numPr>
                <w:ilvl w:val="0"/>
                <w:numId w:val="8"/>
              </w:numPr>
              <w:ind w:left="742" w:hanging="686"/>
              <w:rPr>
                <w:rFonts w:cs="Arial"/>
                <w:snapToGrid w:val="0"/>
                <w:szCs w:val="20"/>
              </w:rPr>
            </w:pPr>
            <w:r>
              <w:rPr>
                <w:rFonts w:cs="Arial"/>
                <w:snapToGrid w:val="0"/>
                <w:szCs w:val="20"/>
              </w:rPr>
              <w:t>SKKL/</w:t>
            </w:r>
            <w:proofErr w:type="spellStart"/>
            <w:r>
              <w:rPr>
                <w:rFonts w:cs="Arial"/>
                <w:snapToGrid w:val="0"/>
                <w:szCs w:val="20"/>
              </w:rPr>
              <w:t>Izin</w:t>
            </w:r>
            <w:proofErr w:type="spellEnd"/>
            <w:r>
              <w:rPr>
                <w:rFonts w:cs="Arial"/>
                <w:snapToGrid w:val="0"/>
                <w:szCs w:val="20"/>
              </w:rPr>
              <w:t xml:space="preserve"> </w:t>
            </w:r>
            <w:proofErr w:type="spellStart"/>
            <w:r>
              <w:rPr>
                <w:rFonts w:cs="Arial"/>
                <w:snapToGrid w:val="0"/>
                <w:szCs w:val="20"/>
              </w:rPr>
              <w:t>Lingkungan</w:t>
            </w:r>
            <w:proofErr w:type="spellEnd"/>
          </w:p>
          <w:p w14:paraId="739A6893" w14:textId="77777777" w:rsidR="00EE30FC" w:rsidRPr="00825021" w:rsidRDefault="00EE30FC" w:rsidP="00275146">
            <w:pPr>
              <w:pStyle w:val="ListParagraph"/>
              <w:numPr>
                <w:ilvl w:val="0"/>
                <w:numId w:val="8"/>
              </w:numPr>
              <w:ind w:left="742" w:hanging="686"/>
              <w:rPr>
                <w:rFonts w:cs="Arial"/>
                <w:snapToGrid w:val="0"/>
                <w:szCs w:val="20"/>
              </w:rPr>
            </w:pPr>
            <w:proofErr w:type="spellStart"/>
            <w:r>
              <w:rPr>
                <w:rFonts w:cs="Arial"/>
                <w:snapToGrid w:val="0"/>
                <w:szCs w:val="20"/>
              </w:rPr>
              <w:t>Laporan</w:t>
            </w:r>
            <w:proofErr w:type="spellEnd"/>
            <w:r>
              <w:rPr>
                <w:rFonts w:cs="Arial"/>
                <w:snapToGrid w:val="0"/>
                <w:szCs w:val="20"/>
              </w:rPr>
              <w:t xml:space="preserve"> </w:t>
            </w:r>
            <w:proofErr w:type="spellStart"/>
            <w:r>
              <w:rPr>
                <w:rFonts w:cs="Arial"/>
                <w:snapToGrid w:val="0"/>
                <w:szCs w:val="20"/>
              </w:rPr>
              <w:t>Pelaksanaan</w:t>
            </w:r>
            <w:proofErr w:type="spellEnd"/>
            <w:r>
              <w:rPr>
                <w:rFonts w:cs="Arial"/>
                <w:snapToGrid w:val="0"/>
                <w:szCs w:val="20"/>
              </w:rPr>
              <w:t xml:space="preserve"> </w:t>
            </w:r>
            <w:proofErr w:type="spellStart"/>
            <w:r>
              <w:rPr>
                <w:rFonts w:cs="Arial"/>
                <w:snapToGrid w:val="0"/>
                <w:szCs w:val="20"/>
              </w:rPr>
              <w:t>Izin</w:t>
            </w:r>
            <w:proofErr w:type="spellEnd"/>
            <w:r>
              <w:rPr>
                <w:rFonts w:cs="Arial"/>
                <w:snapToGrid w:val="0"/>
                <w:szCs w:val="20"/>
              </w:rPr>
              <w:t xml:space="preserve"> </w:t>
            </w:r>
            <w:proofErr w:type="spellStart"/>
            <w:r>
              <w:rPr>
                <w:rFonts w:cs="Arial"/>
                <w:snapToGrid w:val="0"/>
                <w:szCs w:val="20"/>
              </w:rPr>
              <w:t>Lingkungan</w:t>
            </w:r>
            <w:proofErr w:type="spellEnd"/>
            <w:r>
              <w:rPr>
                <w:rFonts w:cs="Arial"/>
                <w:snapToGrid w:val="0"/>
                <w:szCs w:val="20"/>
              </w:rPr>
              <w:t xml:space="preserve"> (</w:t>
            </w:r>
            <w:r w:rsidRPr="00825021">
              <w:rPr>
                <w:rFonts w:cs="Arial"/>
                <w:snapToGrid w:val="0"/>
                <w:szCs w:val="20"/>
              </w:rPr>
              <w:t>RKL-RPL</w:t>
            </w:r>
            <w:r>
              <w:rPr>
                <w:rFonts w:cs="Arial"/>
                <w:snapToGrid w:val="0"/>
                <w:szCs w:val="20"/>
              </w:rPr>
              <w:t>)</w:t>
            </w:r>
            <w:r w:rsidRPr="00825021">
              <w:rPr>
                <w:rFonts w:cs="Arial"/>
                <w:snapToGrid w:val="0"/>
                <w:szCs w:val="20"/>
              </w:rPr>
              <w:t xml:space="preserve"> </w:t>
            </w:r>
          </w:p>
          <w:p w14:paraId="05AACFD5" w14:textId="77777777" w:rsidR="00EE30FC" w:rsidRPr="00FF79FE" w:rsidRDefault="00EE30FC" w:rsidP="00275146">
            <w:pPr>
              <w:pStyle w:val="ListParagraph"/>
              <w:numPr>
                <w:ilvl w:val="0"/>
                <w:numId w:val="8"/>
              </w:numPr>
              <w:ind w:left="742" w:hanging="686"/>
              <w:rPr>
                <w:rFonts w:cs="Arial"/>
                <w:snapToGrid w:val="0"/>
                <w:szCs w:val="20"/>
              </w:rPr>
            </w:pPr>
            <w:proofErr w:type="spellStart"/>
            <w:r>
              <w:rPr>
                <w:rFonts w:cs="Arial"/>
                <w:snapToGrid w:val="0"/>
                <w:szCs w:val="20"/>
              </w:rPr>
              <w:t>Laporan</w:t>
            </w:r>
            <w:proofErr w:type="spellEnd"/>
            <w:r>
              <w:rPr>
                <w:rFonts w:cs="Arial"/>
                <w:snapToGrid w:val="0"/>
                <w:szCs w:val="20"/>
              </w:rPr>
              <w:t xml:space="preserve"> </w:t>
            </w:r>
            <w:proofErr w:type="spellStart"/>
            <w:r>
              <w:rPr>
                <w:rFonts w:cs="Arial"/>
                <w:snapToGrid w:val="0"/>
                <w:szCs w:val="20"/>
              </w:rPr>
              <w:t>Pelaksanaan</w:t>
            </w:r>
            <w:proofErr w:type="spellEnd"/>
            <w:r>
              <w:rPr>
                <w:rFonts w:cs="Arial"/>
                <w:snapToGrid w:val="0"/>
                <w:szCs w:val="20"/>
              </w:rPr>
              <w:t xml:space="preserve"> </w:t>
            </w:r>
            <w:proofErr w:type="spellStart"/>
            <w:r>
              <w:rPr>
                <w:rFonts w:cs="Arial"/>
                <w:snapToGrid w:val="0"/>
                <w:szCs w:val="20"/>
              </w:rPr>
              <w:t>Izin</w:t>
            </w:r>
            <w:proofErr w:type="spellEnd"/>
            <w:r>
              <w:rPr>
                <w:rFonts w:cs="Arial"/>
                <w:snapToGrid w:val="0"/>
                <w:szCs w:val="20"/>
              </w:rPr>
              <w:t xml:space="preserve"> </w:t>
            </w:r>
            <w:proofErr w:type="spellStart"/>
            <w:r>
              <w:rPr>
                <w:rFonts w:cs="Arial"/>
                <w:snapToGrid w:val="0"/>
                <w:szCs w:val="20"/>
              </w:rPr>
              <w:t>Lingkungan</w:t>
            </w:r>
            <w:proofErr w:type="spellEnd"/>
            <w:r>
              <w:rPr>
                <w:rFonts w:cs="Arial"/>
                <w:snapToGrid w:val="0"/>
                <w:szCs w:val="20"/>
              </w:rPr>
              <w:t xml:space="preserve"> (</w:t>
            </w:r>
            <w:r w:rsidRPr="00825021">
              <w:rPr>
                <w:rFonts w:cs="Arial"/>
                <w:snapToGrid w:val="0"/>
                <w:szCs w:val="20"/>
              </w:rPr>
              <w:t>UKL-UPL</w:t>
            </w:r>
            <w:r>
              <w:rPr>
                <w:rFonts w:cs="Arial"/>
                <w:snapToGrid w:val="0"/>
                <w:szCs w:val="20"/>
              </w:rPr>
              <w:t>)</w:t>
            </w:r>
          </w:p>
        </w:tc>
        <w:tc>
          <w:tcPr>
            <w:tcW w:w="3261" w:type="dxa"/>
          </w:tcPr>
          <w:p w14:paraId="04F3DEBF" w14:textId="77777777" w:rsidR="00EE30FC" w:rsidRPr="000431A5" w:rsidRDefault="00EE30FC" w:rsidP="00275146">
            <w:pPr>
              <w:rPr>
                <w:b/>
                <w:snapToGrid w:val="0"/>
              </w:rPr>
            </w:pPr>
            <w:proofErr w:type="spellStart"/>
            <w:r w:rsidRPr="000431A5">
              <w:rPr>
                <w:b/>
                <w:snapToGrid w:val="0"/>
              </w:rPr>
              <w:t>Pemrakarsa</w:t>
            </w:r>
            <w:proofErr w:type="spellEnd"/>
            <w:r w:rsidRPr="000431A5">
              <w:rPr>
                <w:b/>
                <w:snapToGrid w:val="0"/>
              </w:rPr>
              <w:t>:</w:t>
            </w:r>
          </w:p>
          <w:p w14:paraId="1AB4F9FD" w14:textId="77777777" w:rsidR="00EE30FC" w:rsidRDefault="00EE30FC" w:rsidP="00275146">
            <w:pPr>
              <w:pStyle w:val="ListParagraph"/>
              <w:numPr>
                <w:ilvl w:val="0"/>
                <w:numId w:val="9"/>
              </w:numPr>
              <w:rPr>
                <w:rFonts w:eastAsia="Times New Roman"/>
                <w:snapToGrid w:val="0"/>
                <w:szCs w:val="20"/>
              </w:rPr>
            </w:pPr>
            <w:proofErr w:type="spellStart"/>
            <w:r w:rsidRPr="00FF79FE">
              <w:rPr>
                <w:rFonts w:eastAsia="Times New Roman"/>
                <w:snapToGrid w:val="0"/>
                <w:szCs w:val="20"/>
              </w:rPr>
              <w:t>Wewenang</w:t>
            </w:r>
            <w:proofErr w:type="spellEnd"/>
            <w:r w:rsidRPr="00FF79FE">
              <w:rPr>
                <w:rFonts w:eastAsia="Times New Roman"/>
                <w:snapToGrid w:val="0"/>
                <w:szCs w:val="20"/>
              </w:rPr>
              <w:t xml:space="preserve"> Pusat: B/BWS</w:t>
            </w:r>
          </w:p>
          <w:p w14:paraId="2BE72605" w14:textId="77777777" w:rsidR="00EE30FC" w:rsidRDefault="00EE30FC" w:rsidP="00275146">
            <w:pPr>
              <w:pStyle w:val="ListParagraph"/>
              <w:numPr>
                <w:ilvl w:val="0"/>
                <w:numId w:val="9"/>
              </w:numPr>
              <w:rPr>
                <w:rFonts w:eastAsia="Times New Roman"/>
                <w:snapToGrid w:val="0"/>
                <w:szCs w:val="20"/>
              </w:rPr>
            </w:pPr>
            <w:proofErr w:type="spellStart"/>
            <w:r w:rsidRPr="00FF79FE">
              <w:rPr>
                <w:rFonts w:eastAsia="Times New Roman"/>
                <w:snapToGrid w:val="0"/>
                <w:szCs w:val="20"/>
              </w:rPr>
              <w:t>Wewenang</w:t>
            </w:r>
            <w:proofErr w:type="spellEnd"/>
            <w:r w:rsidRPr="00FF79FE">
              <w:rPr>
                <w:rFonts w:eastAsia="Times New Roman"/>
                <w:snapToGrid w:val="0"/>
                <w:szCs w:val="20"/>
              </w:rPr>
              <w:t xml:space="preserve"> </w:t>
            </w:r>
            <w:proofErr w:type="spellStart"/>
            <w:r w:rsidRPr="00FF79FE">
              <w:rPr>
                <w:rFonts w:eastAsia="Times New Roman"/>
                <w:snapToGrid w:val="0"/>
                <w:szCs w:val="20"/>
              </w:rPr>
              <w:t>Provinsi</w:t>
            </w:r>
            <w:proofErr w:type="spellEnd"/>
            <w:r w:rsidRPr="00FF79FE">
              <w:rPr>
                <w:rFonts w:eastAsia="Times New Roman"/>
                <w:snapToGrid w:val="0"/>
                <w:szCs w:val="20"/>
              </w:rPr>
              <w:t xml:space="preserve">: </w:t>
            </w:r>
            <w:proofErr w:type="spellStart"/>
            <w:r w:rsidRPr="00FF79FE">
              <w:rPr>
                <w:rFonts w:eastAsia="Times New Roman"/>
                <w:snapToGrid w:val="0"/>
                <w:szCs w:val="20"/>
              </w:rPr>
              <w:t>Dinas</w:t>
            </w:r>
            <w:proofErr w:type="spellEnd"/>
            <w:r w:rsidRPr="00FF79FE">
              <w:rPr>
                <w:rFonts w:eastAsia="Times New Roman"/>
                <w:snapToGrid w:val="0"/>
                <w:szCs w:val="20"/>
              </w:rPr>
              <w:t xml:space="preserve"> PUPR/PSDA</w:t>
            </w:r>
          </w:p>
          <w:p w14:paraId="5DAA4FC0" w14:textId="77777777" w:rsidR="00EE30FC" w:rsidRPr="00FF79FE" w:rsidRDefault="00EE30FC" w:rsidP="00275146">
            <w:pPr>
              <w:pStyle w:val="ListParagraph"/>
              <w:numPr>
                <w:ilvl w:val="0"/>
                <w:numId w:val="9"/>
              </w:numPr>
              <w:rPr>
                <w:rFonts w:eastAsia="Times New Roman"/>
                <w:snapToGrid w:val="0"/>
                <w:szCs w:val="20"/>
              </w:rPr>
            </w:pPr>
            <w:r w:rsidRPr="00FF79FE">
              <w:rPr>
                <w:rFonts w:eastAsia="Times New Roman"/>
                <w:snapToGrid w:val="0"/>
                <w:szCs w:val="20"/>
              </w:rPr>
              <w:t xml:space="preserve"> </w:t>
            </w:r>
            <w:proofErr w:type="spellStart"/>
            <w:r w:rsidRPr="00FF79FE">
              <w:rPr>
                <w:rFonts w:eastAsia="Times New Roman"/>
                <w:snapToGrid w:val="0"/>
                <w:szCs w:val="20"/>
              </w:rPr>
              <w:t>Wewenang</w:t>
            </w:r>
            <w:proofErr w:type="spellEnd"/>
            <w:r w:rsidRPr="00FF79FE">
              <w:rPr>
                <w:rFonts w:eastAsia="Times New Roman"/>
                <w:snapToGrid w:val="0"/>
                <w:szCs w:val="20"/>
              </w:rPr>
              <w:t xml:space="preserve"> </w:t>
            </w:r>
            <w:proofErr w:type="spellStart"/>
            <w:r w:rsidRPr="00FF79FE">
              <w:rPr>
                <w:rFonts w:eastAsia="Times New Roman"/>
                <w:snapToGrid w:val="0"/>
                <w:szCs w:val="20"/>
              </w:rPr>
              <w:t>Kabupaten</w:t>
            </w:r>
            <w:proofErr w:type="spellEnd"/>
            <w:r w:rsidRPr="00FF79FE">
              <w:rPr>
                <w:rFonts w:eastAsia="Times New Roman"/>
                <w:snapToGrid w:val="0"/>
                <w:szCs w:val="20"/>
              </w:rPr>
              <w:t xml:space="preserve">: </w:t>
            </w:r>
            <w:proofErr w:type="spellStart"/>
            <w:r w:rsidRPr="00FF79FE">
              <w:rPr>
                <w:rFonts w:eastAsia="Times New Roman"/>
                <w:snapToGrid w:val="0"/>
                <w:szCs w:val="20"/>
              </w:rPr>
              <w:t>Dinas</w:t>
            </w:r>
            <w:proofErr w:type="spellEnd"/>
            <w:r w:rsidRPr="00FF79FE">
              <w:rPr>
                <w:rFonts w:eastAsia="Times New Roman"/>
                <w:snapToGrid w:val="0"/>
                <w:szCs w:val="20"/>
              </w:rPr>
              <w:t xml:space="preserve"> PUPR/PSDA </w:t>
            </w:r>
          </w:p>
          <w:p w14:paraId="69C272F5" w14:textId="77777777" w:rsidR="00EE30FC" w:rsidRDefault="00EE30FC" w:rsidP="00275146">
            <w:pPr>
              <w:rPr>
                <w:snapToGrid w:val="0"/>
              </w:rPr>
            </w:pPr>
          </w:p>
          <w:p w14:paraId="63C104A8" w14:textId="77777777" w:rsidR="00EE30FC" w:rsidRPr="000431A5" w:rsidRDefault="00EE30FC" w:rsidP="00275146">
            <w:pPr>
              <w:rPr>
                <w:b/>
                <w:snapToGrid w:val="0"/>
              </w:rPr>
            </w:pPr>
            <w:proofErr w:type="spellStart"/>
            <w:r w:rsidRPr="000431A5">
              <w:rPr>
                <w:b/>
                <w:snapToGrid w:val="0"/>
              </w:rPr>
              <w:t>Penerbit</w:t>
            </w:r>
            <w:proofErr w:type="spellEnd"/>
            <w:r w:rsidRPr="000431A5">
              <w:rPr>
                <w:b/>
                <w:snapToGrid w:val="0"/>
              </w:rPr>
              <w:t xml:space="preserve"> </w:t>
            </w:r>
            <w:proofErr w:type="spellStart"/>
            <w:r w:rsidRPr="000431A5">
              <w:rPr>
                <w:b/>
                <w:snapToGrid w:val="0"/>
              </w:rPr>
              <w:t>Izin</w:t>
            </w:r>
            <w:proofErr w:type="spellEnd"/>
            <w:r w:rsidRPr="000431A5">
              <w:rPr>
                <w:b/>
                <w:snapToGrid w:val="0"/>
              </w:rPr>
              <w:t>:</w:t>
            </w:r>
          </w:p>
          <w:p w14:paraId="7EDC9132" w14:textId="77777777" w:rsidR="00EE30FC" w:rsidRDefault="00EE30FC" w:rsidP="00275146">
            <w:pPr>
              <w:rPr>
                <w:snapToGrid w:val="0"/>
              </w:rPr>
            </w:pPr>
            <w:proofErr w:type="spellStart"/>
            <w:r w:rsidRPr="00FF79FE">
              <w:rPr>
                <w:snapToGrid w:val="0"/>
              </w:rPr>
              <w:t>Wewenang</w:t>
            </w:r>
            <w:proofErr w:type="spellEnd"/>
            <w:r>
              <w:rPr>
                <w:snapToGrid w:val="0"/>
              </w:rPr>
              <w:t xml:space="preserve"> Pusat: KLHK</w:t>
            </w:r>
          </w:p>
          <w:p w14:paraId="6EBB2824" w14:textId="77777777" w:rsidR="00EE30FC" w:rsidRDefault="00EE30FC" w:rsidP="00275146">
            <w:pPr>
              <w:rPr>
                <w:snapToGrid w:val="0"/>
              </w:rPr>
            </w:pPr>
            <w:proofErr w:type="spellStart"/>
            <w:r w:rsidRPr="00FF79FE">
              <w:rPr>
                <w:snapToGrid w:val="0"/>
              </w:rPr>
              <w:t>Wewenang</w:t>
            </w:r>
            <w:proofErr w:type="spellEnd"/>
            <w:r>
              <w:rPr>
                <w:snapToGrid w:val="0"/>
              </w:rPr>
              <w:t xml:space="preserve"> </w:t>
            </w:r>
            <w:proofErr w:type="spellStart"/>
            <w:r>
              <w:rPr>
                <w:snapToGrid w:val="0"/>
              </w:rPr>
              <w:t>Provinsi</w:t>
            </w:r>
            <w:proofErr w:type="spellEnd"/>
            <w:r>
              <w:rPr>
                <w:snapToGrid w:val="0"/>
              </w:rPr>
              <w:t xml:space="preserve">: </w:t>
            </w:r>
            <w:proofErr w:type="spellStart"/>
            <w:r>
              <w:rPr>
                <w:snapToGrid w:val="0"/>
              </w:rPr>
              <w:t>Dinas</w:t>
            </w:r>
            <w:proofErr w:type="spellEnd"/>
            <w:r>
              <w:rPr>
                <w:snapToGrid w:val="0"/>
              </w:rPr>
              <w:t xml:space="preserve"> </w:t>
            </w:r>
            <w:proofErr w:type="spellStart"/>
            <w:r>
              <w:rPr>
                <w:snapToGrid w:val="0"/>
              </w:rPr>
              <w:t>Lingkungan</w:t>
            </w:r>
            <w:proofErr w:type="spellEnd"/>
            <w:r>
              <w:rPr>
                <w:snapToGrid w:val="0"/>
              </w:rPr>
              <w:t xml:space="preserve"> </w:t>
            </w:r>
            <w:proofErr w:type="spellStart"/>
            <w:r>
              <w:rPr>
                <w:snapToGrid w:val="0"/>
              </w:rPr>
              <w:t>Hidup</w:t>
            </w:r>
            <w:proofErr w:type="spellEnd"/>
            <w:r>
              <w:rPr>
                <w:snapToGrid w:val="0"/>
              </w:rPr>
              <w:t xml:space="preserve"> </w:t>
            </w:r>
          </w:p>
          <w:p w14:paraId="1CFFEC62" w14:textId="77777777" w:rsidR="00EE30FC" w:rsidRDefault="00EE30FC" w:rsidP="00275146">
            <w:pPr>
              <w:rPr>
                <w:snapToGrid w:val="0"/>
              </w:rPr>
            </w:pPr>
            <w:proofErr w:type="spellStart"/>
            <w:r w:rsidRPr="00FF79FE">
              <w:rPr>
                <w:snapToGrid w:val="0"/>
              </w:rPr>
              <w:t>Wewenang</w:t>
            </w:r>
            <w:proofErr w:type="spellEnd"/>
            <w:r>
              <w:rPr>
                <w:snapToGrid w:val="0"/>
              </w:rPr>
              <w:t xml:space="preserve"> </w:t>
            </w:r>
            <w:proofErr w:type="spellStart"/>
            <w:r>
              <w:rPr>
                <w:snapToGrid w:val="0"/>
              </w:rPr>
              <w:t>Kabupaten</w:t>
            </w:r>
            <w:proofErr w:type="spellEnd"/>
            <w:r>
              <w:rPr>
                <w:snapToGrid w:val="0"/>
              </w:rPr>
              <w:t xml:space="preserve">: </w:t>
            </w:r>
            <w:proofErr w:type="spellStart"/>
            <w:r>
              <w:rPr>
                <w:snapToGrid w:val="0"/>
              </w:rPr>
              <w:t>Dinas</w:t>
            </w:r>
            <w:proofErr w:type="spellEnd"/>
            <w:r>
              <w:rPr>
                <w:snapToGrid w:val="0"/>
              </w:rPr>
              <w:t xml:space="preserve"> </w:t>
            </w:r>
            <w:proofErr w:type="spellStart"/>
            <w:r>
              <w:rPr>
                <w:snapToGrid w:val="0"/>
              </w:rPr>
              <w:t>Lingkungan</w:t>
            </w:r>
            <w:proofErr w:type="spellEnd"/>
            <w:r>
              <w:rPr>
                <w:snapToGrid w:val="0"/>
              </w:rPr>
              <w:t xml:space="preserve"> </w:t>
            </w:r>
            <w:proofErr w:type="spellStart"/>
            <w:r>
              <w:rPr>
                <w:snapToGrid w:val="0"/>
              </w:rPr>
              <w:t>Hidup</w:t>
            </w:r>
            <w:proofErr w:type="spellEnd"/>
            <w:r>
              <w:rPr>
                <w:snapToGrid w:val="0"/>
              </w:rPr>
              <w:t xml:space="preserve"> </w:t>
            </w:r>
          </w:p>
          <w:p w14:paraId="211C3675" w14:textId="77777777" w:rsidR="00EE30FC" w:rsidRDefault="00EE30FC" w:rsidP="00275146">
            <w:pPr>
              <w:rPr>
                <w:snapToGrid w:val="0"/>
              </w:rPr>
            </w:pPr>
          </w:p>
          <w:p w14:paraId="5261EB96" w14:textId="77777777" w:rsidR="00EE30FC" w:rsidRDefault="00EE30FC" w:rsidP="00275146">
            <w:pPr>
              <w:rPr>
                <w:snapToGrid w:val="0"/>
              </w:rPr>
            </w:pPr>
          </w:p>
          <w:p w14:paraId="1197C578" w14:textId="77777777" w:rsidR="00EE30FC" w:rsidRPr="00D3040E" w:rsidRDefault="00EE30FC" w:rsidP="00275146">
            <w:pPr>
              <w:rPr>
                <w:b/>
                <w:snapToGrid w:val="0"/>
              </w:rPr>
            </w:pPr>
            <w:proofErr w:type="spellStart"/>
            <w:r w:rsidRPr="00D3040E">
              <w:rPr>
                <w:b/>
                <w:snapToGrid w:val="0"/>
              </w:rPr>
              <w:t>Konsultan</w:t>
            </w:r>
            <w:proofErr w:type="spellEnd"/>
            <w:r w:rsidRPr="00D3040E">
              <w:rPr>
                <w:b/>
                <w:snapToGrid w:val="0"/>
              </w:rPr>
              <w:t>/</w:t>
            </w:r>
            <w:proofErr w:type="spellStart"/>
            <w:r w:rsidRPr="00D3040E">
              <w:rPr>
                <w:b/>
                <w:snapToGrid w:val="0"/>
              </w:rPr>
              <w:t>Kontraktor</w:t>
            </w:r>
            <w:proofErr w:type="spellEnd"/>
            <w:r w:rsidRPr="00D3040E">
              <w:rPr>
                <w:b/>
                <w:snapToGrid w:val="0"/>
              </w:rPr>
              <w:t>:</w:t>
            </w:r>
          </w:p>
          <w:p w14:paraId="0AFC39B5" w14:textId="77777777" w:rsidR="00EE30FC" w:rsidRDefault="00EE30FC" w:rsidP="00275146">
            <w:pPr>
              <w:rPr>
                <w:snapToGrid w:val="0"/>
              </w:rPr>
            </w:pPr>
            <w:proofErr w:type="spellStart"/>
            <w:r>
              <w:rPr>
                <w:snapToGrid w:val="0"/>
              </w:rPr>
              <w:t>Konsultan</w:t>
            </w:r>
            <w:proofErr w:type="spellEnd"/>
            <w:r>
              <w:rPr>
                <w:snapToGrid w:val="0"/>
              </w:rPr>
              <w:t xml:space="preserve"> </w:t>
            </w:r>
            <w:proofErr w:type="spellStart"/>
            <w:r>
              <w:rPr>
                <w:snapToGrid w:val="0"/>
              </w:rPr>
              <w:t>penyusun</w:t>
            </w:r>
            <w:proofErr w:type="spellEnd"/>
            <w:r>
              <w:rPr>
                <w:snapToGrid w:val="0"/>
              </w:rPr>
              <w:t xml:space="preserve"> </w:t>
            </w:r>
            <w:proofErr w:type="spellStart"/>
            <w:r>
              <w:rPr>
                <w:snapToGrid w:val="0"/>
              </w:rPr>
              <w:t>dokumen</w:t>
            </w:r>
            <w:proofErr w:type="spellEnd"/>
            <w:r>
              <w:rPr>
                <w:snapToGrid w:val="0"/>
              </w:rPr>
              <w:t xml:space="preserve"> </w:t>
            </w:r>
            <w:proofErr w:type="spellStart"/>
            <w:r>
              <w:rPr>
                <w:snapToGrid w:val="0"/>
              </w:rPr>
              <w:t>lingkungan</w:t>
            </w:r>
            <w:proofErr w:type="spellEnd"/>
            <w:r>
              <w:rPr>
                <w:snapToGrid w:val="0"/>
              </w:rPr>
              <w:t xml:space="preserve"> dan/</w:t>
            </w:r>
            <w:proofErr w:type="spellStart"/>
            <w:r>
              <w:rPr>
                <w:snapToGrid w:val="0"/>
              </w:rPr>
              <w:t>atau</w:t>
            </w:r>
            <w:proofErr w:type="spellEnd"/>
            <w:r>
              <w:rPr>
                <w:snapToGrid w:val="0"/>
              </w:rPr>
              <w:t xml:space="preserve"> </w:t>
            </w:r>
            <w:proofErr w:type="spellStart"/>
            <w:r>
              <w:rPr>
                <w:snapToGrid w:val="0"/>
              </w:rPr>
              <w:t>kontraktor</w:t>
            </w:r>
            <w:proofErr w:type="spellEnd"/>
            <w:r>
              <w:rPr>
                <w:snapToGrid w:val="0"/>
              </w:rPr>
              <w:t xml:space="preserve"> </w:t>
            </w:r>
            <w:proofErr w:type="spellStart"/>
            <w:r>
              <w:rPr>
                <w:snapToGrid w:val="0"/>
              </w:rPr>
              <w:t>pelaksana</w:t>
            </w:r>
            <w:proofErr w:type="spellEnd"/>
          </w:p>
          <w:p w14:paraId="067F3642" w14:textId="093E83D0" w:rsidR="00EE30FC" w:rsidRPr="00825021" w:rsidRDefault="00EE30FC" w:rsidP="00275146">
            <w:pPr>
              <w:rPr>
                <w:snapToGrid w:val="0"/>
              </w:rPr>
            </w:pPr>
          </w:p>
        </w:tc>
        <w:tc>
          <w:tcPr>
            <w:tcW w:w="2358" w:type="dxa"/>
          </w:tcPr>
          <w:p w14:paraId="3099F021" w14:textId="77777777" w:rsidR="00EE30FC" w:rsidRDefault="00EE30FC" w:rsidP="00275146">
            <w:pPr>
              <w:rPr>
                <w:b/>
                <w:snapToGrid w:val="0"/>
              </w:rPr>
            </w:pPr>
          </w:p>
          <w:p w14:paraId="482D6C11" w14:textId="6500E69D" w:rsidR="00F84D54" w:rsidRDefault="00F84D54" w:rsidP="00275146">
            <w:pPr>
              <w:pStyle w:val="ListParagraph"/>
              <w:numPr>
                <w:ilvl w:val="0"/>
                <w:numId w:val="9"/>
              </w:numPr>
              <w:ind w:left="445" w:hanging="425"/>
              <w:rPr>
                <w:rFonts w:eastAsia="Times New Roman"/>
                <w:snapToGrid w:val="0"/>
                <w:szCs w:val="20"/>
              </w:rPr>
            </w:pPr>
            <w:r>
              <w:rPr>
                <w:rFonts w:eastAsia="Times New Roman"/>
                <w:snapToGrid w:val="0"/>
                <w:szCs w:val="20"/>
              </w:rPr>
              <w:t xml:space="preserve">Kementerian </w:t>
            </w:r>
            <w:r w:rsidR="00031ADA">
              <w:rPr>
                <w:rFonts w:eastAsia="Times New Roman"/>
                <w:snapToGrid w:val="0"/>
                <w:szCs w:val="20"/>
              </w:rPr>
              <w:t>PUPR</w:t>
            </w:r>
          </w:p>
          <w:p w14:paraId="61AE743F" w14:textId="2400A7AD" w:rsidR="00F84D54" w:rsidRPr="00F84D54" w:rsidRDefault="00F84D54" w:rsidP="00275146">
            <w:pPr>
              <w:pStyle w:val="ListParagraph"/>
              <w:numPr>
                <w:ilvl w:val="0"/>
                <w:numId w:val="9"/>
              </w:numPr>
              <w:ind w:left="445" w:hanging="425"/>
              <w:rPr>
                <w:rFonts w:eastAsia="Times New Roman"/>
                <w:snapToGrid w:val="0"/>
                <w:szCs w:val="20"/>
              </w:rPr>
            </w:pPr>
            <w:r w:rsidRPr="00F84D54">
              <w:rPr>
                <w:rFonts w:eastAsia="Times New Roman"/>
                <w:snapToGrid w:val="0"/>
                <w:szCs w:val="20"/>
              </w:rPr>
              <w:t xml:space="preserve">Kementerian </w:t>
            </w:r>
            <w:proofErr w:type="spellStart"/>
            <w:r w:rsidRPr="00F84D54">
              <w:rPr>
                <w:rFonts w:eastAsia="Times New Roman"/>
                <w:snapToGrid w:val="0"/>
                <w:szCs w:val="20"/>
              </w:rPr>
              <w:t>Lingkungan</w:t>
            </w:r>
            <w:proofErr w:type="spellEnd"/>
            <w:r w:rsidRPr="00F84D54">
              <w:rPr>
                <w:rFonts w:eastAsia="Times New Roman"/>
                <w:snapToGrid w:val="0"/>
                <w:szCs w:val="20"/>
              </w:rPr>
              <w:t xml:space="preserve"> </w:t>
            </w:r>
            <w:proofErr w:type="spellStart"/>
            <w:r w:rsidRPr="00F84D54">
              <w:rPr>
                <w:rFonts w:eastAsia="Times New Roman"/>
                <w:snapToGrid w:val="0"/>
                <w:szCs w:val="20"/>
              </w:rPr>
              <w:t>Hidup</w:t>
            </w:r>
            <w:proofErr w:type="spellEnd"/>
            <w:r w:rsidRPr="00F84D54">
              <w:rPr>
                <w:rFonts w:eastAsia="Times New Roman"/>
                <w:snapToGrid w:val="0"/>
                <w:szCs w:val="20"/>
              </w:rPr>
              <w:t xml:space="preserve"> dan </w:t>
            </w:r>
            <w:proofErr w:type="spellStart"/>
            <w:r w:rsidRPr="00F84D54">
              <w:rPr>
                <w:rFonts w:eastAsia="Times New Roman"/>
                <w:snapToGrid w:val="0"/>
                <w:szCs w:val="20"/>
              </w:rPr>
              <w:t>Kehutanan</w:t>
            </w:r>
            <w:proofErr w:type="spellEnd"/>
          </w:p>
          <w:p w14:paraId="243F93CC" w14:textId="0BD77212" w:rsidR="00F84D54" w:rsidRPr="00F84D54" w:rsidRDefault="00F84D54" w:rsidP="00275146">
            <w:pPr>
              <w:pStyle w:val="ListParagraph"/>
              <w:numPr>
                <w:ilvl w:val="0"/>
                <w:numId w:val="9"/>
              </w:numPr>
              <w:ind w:left="445" w:hanging="425"/>
              <w:rPr>
                <w:rFonts w:eastAsia="Times New Roman"/>
                <w:snapToGrid w:val="0"/>
                <w:szCs w:val="20"/>
              </w:rPr>
            </w:pPr>
            <w:proofErr w:type="spellStart"/>
            <w:r w:rsidRPr="00F84D54">
              <w:rPr>
                <w:rFonts w:eastAsia="Times New Roman"/>
                <w:snapToGrid w:val="0"/>
                <w:szCs w:val="20"/>
              </w:rPr>
              <w:t>Dinas</w:t>
            </w:r>
            <w:proofErr w:type="spellEnd"/>
            <w:r w:rsidRPr="00F84D54">
              <w:rPr>
                <w:rFonts w:eastAsia="Times New Roman"/>
                <w:snapToGrid w:val="0"/>
                <w:szCs w:val="20"/>
              </w:rPr>
              <w:t xml:space="preserve"> </w:t>
            </w:r>
            <w:proofErr w:type="spellStart"/>
            <w:r w:rsidRPr="00F84D54">
              <w:rPr>
                <w:rFonts w:eastAsia="Times New Roman"/>
                <w:snapToGrid w:val="0"/>
                <w:szCs w:val="20"/>
              </w:rPr>
              <w:t>Lingkungan</w:t>
            </w:r>
            <w:proofErr w:type="spellEnd"/>
            <w:r w:rsidRPr="00F84D54">
              <w:rPr>
                <w:rFonts w:eastAsia="Times New Roman"/>
                <w:snapToGrid w:val="0"/>
                <w:szCs w:val="20"/>
              </w:rPr>
              <w:t xml:space="preserve"> </w:t>
            </w:r>
            <w:proofErr w:type="spellStart"/>
            <w:r w:rsidRPr="00F84D54">
              <w:rPr>
                <w:rFonts w:eastAsia="Times New Roman"/>
                <w:snapToGrid w:val="0"/>
                <w:szCs w:val="20"/>
              </w:rPr>
              <w:t>Hidup</w:t>
            </w:r>
            <w:proofErr w:type="spellEnd"/>
            <w:r w:rsidRPr="00F84D54">
              <w:rPr>
                <w:rFonts w:eastAsia="Times New Roman"/>
                <w:snapToGrid w:val="0"/>
                <w:szCs w:val="20"/>
              </w:rPr>
              <w:t xml:space="preserve"> </w:t>
            </w:r>
            <w:proofErr w:type="spellStart"/>
            <w:r w:rsidRPr="00F84D54">
              <w:rPr>
                <w:rFonts w:eastAsia="Times New Roman"/>
                <w:snapToGrid w:val="0"/>
                <w:szCs w:val="20"/>
              </w:rPr>
              <w:t>Provinsi</w:t>
            </w:r>
            <w:proofErr w:type="spellEnd"/>
          </w:p>
          <w:p w14:paraId="633FDB67" w14:textId="245E1CAD" w:rsidR="00F84D54" w:rsidRPr="00F84D54" w:rsidRDefault="00F84D54" w:rsidP="00275146">
            <w:pPr>
              <w:pStyle w:val="ListParagraph"/>
              <w:numPr>
                <w:ilvl w:val="0"/>
                <w:numId w:val="9"/>
              </w:numPr>
              <w:ind w:left="445" w:hanging="425"/>
              <w:rPr>
                <w:rFonts w:eastAsia="Times New Roman"/>
                <w:snapToGrid w:val="0"/>
                <w:szCs w:val="20"/>
              </w:rPr>
            </w:pPr>
            <w:proofErr w:type="spellStart"/>
            <w:r w:rsidRPr="00F84D54">
              <w:rPr>
                <w:rFonts w:eastAsia="Times New Roman"/>
                <w:snapToGrid w:val="0"/>
                <w:szCs w:val="20"/>
              </w:rPr>
              <w:t>Dinas</w:t>
            </w:r>
            <w:proofErr w:type="spellEnd"/>
            <w:r w:rsidRPr="00F84D54">
              <w:rPr>
                <w:rFonts w:eastAsia="Times New Roman"/>
                <w:snapToGrid w:val="0"/>
                <w:szCs w:val="20"/>
              </w:rPr>
              <w:t xml:space="preserve"> </w:t>
            </w:r>
            <w:proofErr w:type="spellStart"/>
            <w:r w:rsidRPr="00F84D54">
              <w:rPr>
                <w:rFonts w:eastAsia="Times New Roman"/>
                <w:snapToGrid w:val="0"/>
                <w:szCs w:val="20"/>
              </w:rPr>
              <w:t>Lingkungan</w:t>
            </w:r>
            <w:proofErr w:type="spellEnd"/>
            <w:r w:rsidRPr="00F84D54">
              <w:rPr>
                <w:rFonts w:eastAsia="Times New Roman"/>
                <w:snapToGrid w:val="0"/>
                <w:szCs w:val="20"/>
              </w:rPr>
              <w:t xml:space="preserve"> </w:t>
            </w:r>
            <w:proofErr w:type="spellStart"/>
            <w:r w:rsidRPr="00F84D54">
              <w:rPr>
                <w:rFonts w:eastAsia="Times New Roman"/>
                <w:snapToGrid w:val="0"/>
                <w:szCs w:val="20"/>
              </w:rPr>
              <w:t>Hidup</w:t>
            </w:r>
            <w:proofErr w:type="spellEnd"/>
            <w:r w:rsidRPr="00F84D54">
              <w:rPr>
                <w:rFonts w:eastAsia="Times New Roman"/>
                <w:snapToGrid w:val="0"/>
                <w:szCs w:val="20"/>
              </w:rPr>
              <w:t xml:space="preserve"> </w:t>
            </w:r>
            <w:proofErr w:type="spellStart"/>
            <w:r w:rsidRPr="00F84D54">
              <w:rPr>
                <w:rFonts w:eastAsia="Times New Roman"/>
                <w:snapToGrid w:val="0"/>
                <w:szCs w:val="20"/>
              </w:rPr>
              <w:t>Kabupaten</w:t>
            </w:r>
            <w:proofErr w:type="spellEnd"/>
          </w:p>
          <w:p w14:paraId="497EF17D" w14:textId="3AFFC03B" w:rsidR="00F84D54" w:rsidRPr="00F84D54" w:rsidRDefault="00F84D54" w:rsidP="00275146">
            <w:pPr>
              <w:pStyle w:val="ListParagraph"/>
              <w:numPr>
                <w:ilvl w:val="0"/>
                <w:numId w:val="9"/>
              </w:numPr>
              <w:ind w:left="445" w:hanging="425"/>
              <w:rPr>
                <w:rFonts w:eastAsia="Times New Roman"/>
                <w:snapToGrid w:val="0"/>
                <w:szCs w:val="20"/>
              </w:rPr>
            </w:pPr>
            <w:proofErr w:type="spellStart"/>
            <w:r w:rsidRPr="00F84D54">
              <w:rPr>
                <w:rFonts w:eastAsia="Times New Roman"/>
                <w:snapToGrid w:val="0"/>
                <w:szCs w:val="20"/>
              </w:rPr>
              <w:t>Balai</w:t>
            </w:r>
            <w:proofErr w:type="spellEnd"/>
            <w:r w:rsidRPr="00F84D54">
              <w:rPr>
                <w:rFonts w:eastAsia="Times New Roman"/>
                <w:snapToGrid w:val="0"/>
                <w:szCs w:val="20"/>
              </w:rPr>
              <w:t>/</w:t>
            </w:r>
            <w:proofErr w:type="spellStart"/>
            <w:r w:rsidRPr="00F84D54">
              <w:rPr>
                <w:rFonts w:eastAsia="Times New Roman"/>
                <w:snapToGrid w:val="0"/>
                <w:szCs w:val="20"/>
              </w:rPr>
              <w:t>Balai</w:t>
            </w:r>
            <w:proofErr w:type="spellEnd"/>
            <w:r w:rsidRPr="00F84D54">
              <w:rPr>
                <w:rFonts w:eastAsia="Times New Roman"/>
                <w:snapToGrid w:val="0"/>
                <w:szCs w:val="20"/>
              </w:rPr>
              <w:t xml:space="preserve"> </w:t>
            </w:r>
            <w:proofErr w:type="spellStart"/>
            <w:r w:rsidRPr="00F84D54">
              <w:rPr>
                <w:rFonts w:eastAsia="Times New Roman"/>
                <w:snapToGrid w:val="0"/>
                <w:szCs w:val="20"/>
              </w:rPr>
              <w:t>Besar</w:t>
            </w:r>
            <w:proofErr w:type="spellEnd"/>
            <w:r w:rsidRPr="00F84D54">
              <w:rPr>
                <w:rFonts w:eastAsia="Times New Roman"/>
                <w:snapToGrid w:val="0"/>
                <w:szCs w:val="20"/>
              </w:rPr>
              <w:t xml:space="preserve"> Wilayah Sungai</w:t>
            </w:r>
          </w:p>
          <w:p w14:paraId="36155821" w14:textId="77777777" w:rsidR="00F84D54" w:rsidRDefault="00F84D54" w:rsidP="00275146">
            <w:pPr>
              <w:rPr>
                <w:b/>
                <w:snapToGrid w:val="0"/>
              </w:rPr>
            </w:pPr>
          </w:p>
          <w:p w14:paraId="7DA6AD51" w14:textId="77777777" w:rsidR="00F84D54" w:rsidRDefault="00F84D54" w:rsidP="00275146">
            <w:pPr>
              <w:rPr>
                <w:b/>
                <w:snapToGrid w:val="0"/>
              </w:rPr>
            </w:pPr>
          </w:p>
          <w:p w14:paraId="7CD27E0A" w14:textId="3615CEAE" w:rsidR="00F84D54" w:rsidRPr="000431A5" w:rsidRDefault="00F84D54" w:rsidP="00275146">
            <w:pPr>
              <w:rPr>
                <w:b/>
                <w:snapToGrid w:val="0"/>
              </w:rPr>
            </w:pPr>
          </w:p>
        </w:tc>
      </w:tr>
    </w:tbl>
    <w:p w14:paraId="742009F0" w14:textId="76C3862E" w:rsidR="005F11B5" w:rsidRPr="00825021" w:rsidRDefault="005F11B5" w:rsidP="00275146">
      <w:pPr>
        <w:spacing w:after="160" w:line="259" w:lineRule="auto"/>
        <w:contextualSpacing/>
        <w:jc w:val="both"/>
        <w:sectPr w:rsidR="005F11B5" w:rsidRPr="00825021" w:rsidSect="004E5294">
          <w:pgSz w:w="11906" w:h="16838"/>
          <w:pgMar w:top="1440" w:right="1440" w:bottom="1440" w:left="1440" w:header="708" w:footer="708" w:gutter="0"/>
          <w:cols w:space="708"/>
          <w:docGrid w:linePitch="360"/>
        </w:sectPr>
      </w:pPr>
    </w:p>
    <w:p w14:paraId="613FA148" w14:textId="625F5379" w:rsidR="000E610D" w:rsidRPr="00BD18B3" w:rsidRDefault="000E610D" w:rsidP="00275146">
      <w:pPr>
        <w:spacing w:after="160" w:line="259" w:lineRule="auto"/>
        <w:contextualSpacing/>
        <w:jc w:val="both"/>
        <w:rPr>
          <w:b/>
          <w:sz w:val="28"/>
          <w:szCs w:val="28"/>
          <w:u w:val="single"/>
        </w:rPr>
      </w:pPr>
      <w:r w:rsidRPr="00BD18B3">
        <w:rPr>
          <w:b/>
          <w:sz w:val="28"/>
          <w:szCs w:val="28"/>
          <w:u w:val="single"/>
        </w:rPr>
        <w:lastRenderedPageBreak/>
        <w:t xml:space="preserve">Metadata </w:t>
      </w:r>
      <w:proofErr w:type="spellStart"/>
      <w:r w:rsidR="00F84F0F" w:rsidRPr="00BD18B3">
        <w:rPr>
          <w:b/>
          <w:sz w:val="28"/>
          <w:szCs w:val="28"/>
          <w:u w:val="single"/>
        </w:rPr>
        <w:t>Perlindungan</w:t>
      </w:r>
      <w:proofErr w:type="spellEnd"/>
      <w:r w:rsidR="00F84F0F" w:rsidRPr="00BD18B3">
        <w:rPr>
          <w:b/>
          <w:sz w:val="28"/>
          <w:szCs w:val="28"/>
          <w:u w:val="single"/>
        </w:rPr>
        <w:t xml:space="preserve"> </w:t>
      </w:r>
      <w:proofErr w:type="spellStart"/>
      <w:r w:rsidR="00F84F0F" w:rsidRPr="00BD18B3">
        <w:rPr>
          <w:b/>
          <w:sz w:val="28"/>
          <w:szCs w:val="28"/>
          <w:u w:val="single"/>
        </w:rPr>
        <w:t>Lingkungan</w:t>
      </w:r>
      <w:proofErr w:type="spellEnd"/>
      <w:r w:rsidR="00BD18B3">
        <w:rPr>
          <w:b/>
          <w:sz w:val="28"/>
          <w:szCs w:val="28"/>
          <w:u w:val="single"/>
        </w:rPr>
        <w:t>:</w:t>
      </w:r>
      <w:r w:rsidR="00F84F0F" w:rsidRPr="00BD18B3">
        <w:rPr>
          <w:b/>
          <w:sz w:val="28"/>
          <w:szCs w:val="28"/>
          <w:u w:val="single"/>
        </w:rPr>
        <w:t xml:space="preserve"> </w:t>
      </w:r>
    </w:p>
    <w:p w14:paraId="611B3E5E" w14:textId="77777777" w:rsidR="000E610D" w:rsidRPr="00825021" w:rsidRDefault="000E610D" w:rsidP="00275146">
      <w:pPr>
        <w:spacing w:after="160" w:line="259" w:lineRule="auto"/>
        <w:contextualSpacing/>
        <w:jc w:val="both"/>
      </w:pPr>
    </w:p>
    <w:tbl>
      <w:tblPr>
        <w:tblStyle w:val="TableGrid"/>
        <w:tblW w:w="14029" w:type="dxa"/>
        <w:tblLayout w:type="fixed"/>
        <w:tblLook w:val="04A0" w:firstRow="1" w:lastRow="0" w:firstColumn="1" w:lastColumn="0" w:noHBand="0" w:noVBand="1"/>
      </w:tblPr>
      <w:tblGrid>
        <w:gridCol w:w="704"/>
        <w:gridCol w:w="1389"/>
        <w:gridCol w:w="1276"/>
        <w:gridCol w:w="1871"/>
        <w:gridCol w:w="1843"/>
        <w:gridCol w:w="850"/>
        <w:gridCol w:w="1560"/>
        <w:gridCol w:w="1559"/>
        <w:gridCol w:w="1417"/>
        <w:gridCol w:w="1560"/>
      </w:tblGrid>
      <w:tr w:rsidR="000E610D" w:rsidRPr="00825021" w14:paraId="29D18F00" w14:textId="77777777" w:rsidTr="008C7B79">
        <w:tc>
          <w:tcPr>
            <w:tcW w:w="704" w:type="dxa"/>
            <w:vMerge w:val="restart"/>
          </w:tcPr>
          <w:p w14:paraId="6D34759C" w14:textId="77777777" w:rsidR="000E610D" w:rsidRPr="00825021" w:rsidRDefault="000E610D" w:rsidP="00275146">
            <w:pPr>
              <w:rPr>
                <w:b/>
                <w:sz w:val="16"/>
                <w:szCs w:val="16"/>
              </w:rPr>
            </w:pPr>
            <w:r w:rsidRPr="00825021">
              <w:rPr>
                <w:b/>
                <w:sz w:val="16"/>
                <w:szCs w:val="16"/>
              </w:rPr>
              <w:t>No</w:t>
            </w:r>
          </w:p>
        </w:tc>
        <w:tc>
          <w:tcPr>
            <w:tcW w:w="1389" w:type="dxa"/>
            <w:vMerge w:val="restart"/>
          </w:tcPr>
          <w:p w14:paraId="1090DD3B" w14:textId="230FBF91" w:rsidR="000E610D" w:rsidRPr="00825021" w:rsidRDefault="002E7276" w:rsidP="00275146">
            <w:pPr>
              <w:rPr>
                <w:b/>
                <w:sz w:val="16"/>
                <w:szCs w:val="16"/>
              </w:rPr>
            </w:pPr>
            <w:r>
              <w:rPr>
                <w:b/>
                <w:sz w:val="16"/>
                <w:szCs w:val="16"/>
              </w:rPr>
              <w:t xml:space="preserve">Daerah </w:t>
            </w:r>
            <w:proofErr w:type="spellStart"/>
            <w:r>
              <w:rPr>
                <w:b/>
                <w:sz w:val="16"/>
                <w:szCs w:val="16"/>
              </w:rPr>
              <w:t>Irigasi</w:t>
            </w:r>
            <w:proofErr w:type="spellEnd"/>
            <w:r>
              <w:rPr>
                <w:b/>
                <w:sz w:val="16"/>
                <w:szCs w:val="16"/>
              </w:rPr>
              <w:t xml:space="preserve"> </w:t>
            </w:r>
          </w:p>
        </w:tc>
        <w:tc>
          <w:tcPr>
            <w:tcW w:w="1276" w:type="dxa"/>
            <w:vMerge w:val="restart"/>
          </w:tcPr>
          <w:p w14:paraId="2083E824" w14:textId="026FF27C" w:rsidR="000E610D" w:rsidRPr="00825021" w:rsidRDefault="002E7276" w:rsidP="00275146">
            <w:pPr>
              <w:rPr>
                <w:b/>
                <w:sz w:val="16"/>
                <w:szCs w:val="16"/>
              </w:rPr>
            </w:pPr>
            <w:proofErr w:type="spellStart"/>
            <w:r>
              <w:rPr>
                <w:b/>
                <w:sz w:val="16"/>
                <w:szCs w:val="16"/>
              </w:rPr>
              <w:t>Penapisan</w:t>
            </w:r>
            <w:proofErr w:type="spellEnd"/>
            <w:r>
              <w:rPr>
                <w:b/>
                <w:sz w:val="16"/>
                <w:szCs w:val="16"/>
              </w:rPr>
              <w:t xml:space="preserve"> </w:t>
            </w:r>
          </w:p>
          <w:p w14:paraId="7F6D8065" w14:textId="570F402F" w:rsidR="000E610D" w:rsidRPr="00825021" w:rsidRDefault="00E654A3" w:rsidP="00275146">
            <w:pPr>
              <w:rPr>
                <w:b/>
                <w:sz w:val="16"/>
                <w:szCs w:val="16"/>
              </w:rPr>
            </w:pPr>
            <w:hyperlink r:id="rId16" w:history="1">
              <w:proofErr w:type="spellStart"/>
              <w:r w:rsidR="006D0C9D" w:rsidRPr="006D0C9D">
                <w:rPr>
                  <w:rStyle w:val="Hyperlink"/>
                  <w:b/>
                  <w:sz w:val="16"/>
                  <w:szCs w:val="16"/>
                </w:rPr>
                <w:t>Formulir</w:t>
              </w:r>
              <w:proofErr w:type="spellEnd"/>
              <w:r w:rsidR="006D0C9D" w:rsidRPr="006D0C9D">
                <w:rPr>
                  <w:rStyle w:val="Hyperlink"/>
                  <w:b/>
                  <w:sz w:val="16"/>
                  <w:szCs w:val="16"/>
                </w:rPr>
                <w:t xml:space="preserve"> ENV-01 (</w:t>
              </w:r>
              <w:proofErr w:type="spellStart"/>
              <w:r w:rsidR="006D0C9D" w:rsidRPr="006D0C9D">
                <w:rPr>
                  <w:rStyle w:val="Hyperlink"/>
                  <w:b/>
                  <w:sz w:val="16"/>
                  <w:szCs w:val="16"/>
                </w:rPr>
                <w:t>Persyaratan</w:t>
              </w:r>
              <w:proofErr w:type="spellEnd"/>
              <w:r w:rsidR="006D0C9D" w:rsidRPr="006D0C9D">
                <w:rPr>
                  <w:rStyle w:val="Hyperlink"/>
                  <w:b/>
                  <w:sz w:val="16"/>
                  <w:szCs w:val="16"/>
                </w:rPr>
                <w:t xml:space="preserve"> Wajib).xlsx</w:t>
              </w:r>
            </w:hyperlink>
          </w:p>
        </w:tc>
        <w:tc>
          <w:tcPr>
            <w:tcW w:w="4564" w:type="dxa"/>
            <w:gridSpan w:val="3"/>
          </w:tcPr>
          <w:p w14:paraId="7C8225BE" w14:textId="77777777" w:rsidR="000E610D" w:rsidRDefault="002E7276" w:rsidP="00275146">
            <w:pPr>
              <w:rPr>
                <w:b/>
                <w:sz w:val="16"/>
                <w:szCs w:val="16"/>
              </w:rPr>
            </w:pPr>
            <w:proofErr w:type="spellStart"/>
            <w:r>
              <w:rPr>
                <w:b/>
                <w:sz w:val="16"/>
                <w:szCs w:val="16"/>
              </w:rPr>
              <w:t>Dokumen</w:t>
            </w:r>
            <w:proofErr w:type="spellEnd"/>
            <w:r>
              <w:rPr>
                <w:b/>
                <w:sz w:val="16"/>
                <w:szCs w:val="16"/>
              </w:rPr>
              <w:t xml:space="preserve"> </w:t>
            </w:r>
            <w:proofErr w:type="spellStart"/>
            <w:r>
              <w:rPr>
                <w:b/>
                <w:sz w:val="16"/>
                <w:szCs w:val="16"/>
              </w:rPr>
              <w:t>Lingkungan</w:t>
            </w:r>
            <w:proofErr w:type="spellEnd"/>
            <w:r w:rsidR="006D0C9D">
              <w:rPr>
                <w:b/>
                <w:sz w:val="16"/>
                <w:szCs w:val="16"/>
              </w:rPr>
              <w:t xml:space="preserve"> </w:t>
            </w:r>
          </w:p>
          <w:p w14:paraId="134C0871" w14:textId="0D7F6877" w:rsidR="006D0C9D" w:rsidRDefault="00E654A3" w:rsidP="00275146">
            <w:pPr>
              <w:rPr>
                <w:b/>
                <w:sz w:val="16"/>
                <w:szCs w:val="16"/>
              </w:rPr>
            </w:pPr>
            <w:hyperlink r:id="rId17" w:history="1">
              <w:proofErr w:type="spellStart"/>
              <w:r w:rsidR="006D0C9D" w:rsidRPr="006D0C9D">
                <w:rPr>
                  <w:rStyle w:val="Hyperlink"/>
                  <w:b/>
                  <w:sz w:val="16"/>
                  <w:szCs w:val="16"/>
                </w:rPr>
                <w:t>Formulir</w:t>
              </w:r>
              <w:proofErr w:type="spellEnd"/>
              <w:r w:rsidR="006D0C9D" w:rsidRPr="006D0C9D">
                <w:rPr>
                  <w:rStyle w:val="Hyperlink"/>
                  <w:b/>
                  <w:sz w:val="16"/>
                  <w:szCs w:val="16"/>
                </w:rPr>
                <w:t xml:space="preserve"> ENV-02 (</w:t>
              </w:r>
              <w:proofErr w:type="spellStart"/>
              <w:r w:rsidR="006D0C9D" w:rsidRPr="006D0C9D">
                <w:rPr>
                  <w:rStyle w:val="Hyperlink"/>
                  <w:b/>
                  <w:sz w:val="16"/>
                  <w:szCs w:val="16"/>
                </w:rPr>
                <w:t>Wajib</w:t>
              </w:r>
              <w:proofErr w:type="spellEnd"/>
              <w:r w:rsidR="006D0C9D" w:rsidRPr="006D0C9D">
                <w:rPr>
                  <w:rStyle w:val="Hyperlink"/>
                  <w:b/>
                  <w:sz w:val="16"/>
                  <w:szCs w:val="16"/>
                </w:rPr>
                <w:t xml:space="preserve"> AMDAL).xlsx</w:t>
              </w:r>
            </w:hyperlink>
          </w:p>
          <w:p w14:paraId="46A3A512" w14:textId="5D3FE684" w:rsidR="006D0C9D" w:rsidRDefault="00E654A3" w:rsidP="00275146">
            <w:pPr>
              <w:rPr>
                <w:b/>
                <w:sz w:val="16"/>
                <w:szCs w:val="16"/>
              </w:rPr>
            </w:pPr>
            <w:hyperlink r:id="rId18" w:history="1">
              <w:proofErr w:type="spellStart"/>
              <w:r w:rsidR="006D0C9D" w:rsidRPr="006D0C9D">
                <w:rPr>
                  <w:rStyle w:val="Hyperlink"/>
                  <w:b/>
                  <w:sz w:val="16"/>
                  <w:szCs w:val="16"/>
                </w:rPr>
                <w:t>Formulir</w:t>
              </w:r>
              <w:proofErr w:type="spellEnd"/>
              <w:r w:rsidR="006D0C9D" w:rsidRPr="006D0C9D">
                <w:rPr>
                  <w:rStyle w:val="Hyperlink"/>
                  <w:b/>
                  <w:sz w:val="16"/>
                  <w:szCs w:val="16"/>
                </w:rPr>
                <w:t xml:space="preserve"> ENV-03 (</w:t>
              </w:r>
              <w:proofErr w:type="spellStart"/>
              <w:r w:rsidR="006D0C9D" w:rsidRPr="006D0C9D">
                <w:rPr>
                  <w:rStyle w:val="Hyperlink"/>
                  <w:b/>
                  <w:sz w:val="16"/>
                  <w:szCs w:val="16"/>
                </w:rPr>
                <w:t>Wajib</w:t>
              </w:r>
              <w:proofErr w:type="spellEnd"/>
              <w:r w:rsidR="006D0C9D" w:rsidRPr="006D0C9D">
                <w:rPr>
                  <w:rStyle w:val="Hyperlink"/>
                  <w:b/>
                  <w:sz w:val="16"/>
                  <w:szCs w:val="16"/>
                </w:rPr>
                <w:t xml:space="preserve"> UKL-UPL).xlsx</w:t>
              </w:r>
            </w:hyperlink>
          </w:p>
          <w:p w14:paraId="26E3A24C" w14:textId="2DD594FB" w:rsidR="006D0C9D" w:rsidRPr="00825021" w:rsidRDefault="00E654A3" w:rsidP="00275146">
            <w:pPr>
              <w:rPr>
                <w:b/>
                <w:sz w:val="16"/>
                <w:szCs w:val="16"/>
              </w:rPr>
            </w:pPr>
            <w:hyperlink r:id="rId19" w:history="1">
              <w:proofErr w:type="spellStart"/>
              <w:r w:rsidR="006D0C9D" w:rsidRPr="006D0C9D">
                <w:rPr>
                  <w:rStyle w:val="Hyperlink"/>
                  <w:b/>
                  <w:sz w:val="16"/>
                  <w:szCs w:val="16"/>
                </w:rPr>
                <w:t>Formulir</w:t>
              </w:r>
              <w:proofErr w:type="spellEnd"/>
              <w:r w:rsidR="006D0C9D" w:rsidRPr="006D0C9D">
                <w:rPr>
                  <w:rStyle w:val="Hyperlink"/>
                  <w:b/>
                  <w:sz w:val="16"/>
                  <w:szCs w:val="16"/>
                </w:rPr>
                <w:t xml:space="preserve"> ENV-04 (</w:t>
              </w:r>
              <w:proofErr w:type="spellStart"/>
              <w:r w:rsidR="006D0C9D" w:rsidRPr="006D0C9D">
                <w:rPr>
                  <w:rStyle w:val="Hyperlink"/>
                  <w:b/>
                  <w:sz w:val="16"/>
                  <w:szCs w:val="16"/>
                </w:rPr>
                <w:t>Rekapitulasi</w:t>
              </w:r>
              <w:proofErr w:type="spellEnd"/>
              <w:r w:rsidR="006D0C9D" w:rsidRPr="006D0C9D">
                <w:rPr>
                  <w:rStyle w:val="Hyperlink"/>
                  <w:b/>
                  <w:sz w:val="16"/>
                  <w:szCs w:val="16"/>
                </w:rPr>
                <w:t xml:space="preserve"> </w:t>
              </w:r>
              <w:proofErr w:type="spellStart"/>
              <w:r w:rsidR="006D0C9D" w:rsidRPr="006D0C9D">
                <w:rPr>
                  <w:rStyle w:val="Hyperlink"/>
                  <w:b/>
                  <w:sz w:val="16"/>
                  <w:szCs w:val="16"/>
                </w:rPr>
                <w:t>Penapisan</w:t>
              </w:r>
              <w:proofErr w:type="spellEnd"/>
              <w:r w:rsidR="006D0C9D" w:rsidRPr="006D0C9D">
                <w:rPr>
                  <w:rStyle w:val="Hyperlink"/>
                  <w:b/>
                  <w:sz w:val="16"/>
                  <w:szCs w:val="16"/>
                </w:rPr>
                <w:t xml:space="preserve"> Lingkungan).xlsx</w:t>
              </w:r>
            </w:hyperlink>
          </w:p>
        </w:tc>
        <w:tc>
          <w:tcPr>
            <w:tcW w:w="1560" w:type="dxa"/>
            <w:vMerge w:val="restart"/>
          </w:tcPr>
          <w:p w14:paraId="4207FBDA" w14:textId="77777777" w:rsidR="000E610D" w:rsidRDefault="000E610D" w:rsidP="00275146">
            <w:pPr>
              <w:rPr>
                <w:b/>
                <w:sz w:val="16"/>
                <w:szCs w:val="16"/>
              </w:rPr>
            </w:pPr>
            <w:r w:rsidRPr="00825021">
              <w:rPr>
                <w:b/>
                <w:sz w:val="16"/>
                <w:szCs w:val="16"/>
              </w:rPr>
              <w:t xml:space="preserve">SKKL </w:t>
            </w:r>
            <w:r w:rsidR="002E7276">
              <w:rPr>
                <w:b/>
                <w:sz w:val="16"/>
                <w:szCs w:val="16"/>
              </w:rPr>
              <w:t xml:space="preserve">dan </w:t>
            </w:r>
            <w:proofErr w:type="spellStart"/>
            <w:r w:rsidRPr="00825021">
              <w:rPr>
                <w:b/>
                <w:sz w:val="16"/>
                <w:szCs w:val="16"/>
              </w:rPr>
              <w:t>Izin</w:t>
            </w:r>
            <w:proofErr w:type="spellEnd"/>
            <w:r w:rsidRPr="00825021">
              <w:rPr>
                <w:b/>
                <w:sz w:val="16"/>
                <w:szCs w:val="16"/>
              </w:rPr>
              <w:t xml:space="preserve"> </w:t>
            </w:r>
            <w:proofErr w:type="spellStart"/>
            <w:r w:rsidRPr="00825021">
              <w:rPr>
                <w:b/>
                <w:sz w:val="16"/>
                <w:szCs w:val="16"/>
              </w:rPr>
              <w:t>Lingkungan</w:t>
            </w:r>
            <w:proofErr w:type="spellEnd"/>
            <w:r w:rsidRPr="00825021">
              <w:rPr>
                <w:b/>
                <w:sz w:val="16"/>
                <w:szCs w:val="16"/>
              </w:rPr>
              <w:t xml:space="preserve"> (</w:t>
            </w:r>
            <w:proofErr w:type="spellStart"/>
            <w:r w:rsidR="002E7276">
              <w:rPr>
                <w:b/>
                <w:sz w:val="16"/>
                <w:szCs w:val="16"/>
              </w:rPr>
              <w:t>jika</w:t>
            </w:r>
            <w:proofErr w:type="spellEnd"/>
            <w:r w:rsidR="002E7276">
              <w:rPr>
                <w:b/>
                <w:sz w:val="16"/>
                <w:szCs w:val="16"/>
              </w:rPr>
              <w:t xml:space="preserve"> </w:t>
            </w:r>
            <w:proofErr w:type="spellStart"/>
            <w:r w:rsidR="002E7276">
              <w:rPr>
                <w:b/>
                <w:sz w:val="16"/>
                <w:szCs w:val="16"/>
              </w:rPr>
              <w:t>diwajibkan</w:t>
            </w:r>
            <w:proofErr w:type="spellEnd"/>
            <w:r w:rsidR="002E7276">
              <w:rPr>
                <w:b/>
                <w:sz w:val="16"/>
                <w:szCs w:val="16"/>
              </w:rPr>
              <w:t xml:space="preserve"> </w:t>
            </w:r>
            <w:r w:rsidRPr="00825021">
              <w:rPr>
                <w:b/>
                <w:sz w:val="16"/>
                <w:szCs w:val="16"/>
              </w:rPr>
              <w:t xml:space="preserve">AMDAL </w:t>
            </w:r>
            <w:proofErr w:type="spellStart"/>
            <w:r w:rsidR="002E7276">
              <w:rPr>
                <w:b/>
                <w:sz w:val="16"/>
                <w:szCs w:val="16"/>
              </w:rPr>
              <w:t>atau</w:t>
            </w:r>
            <w:proofErr w:type="spellEnd"/>
            <w:r w:rsidR="002E7276">
              <w:rPr>
                <w:b/>
                <w:sz w:val="16"/>
                <w:szCs w:val="16"/>
              </w:rPr>
              <w:t xml:space="preserve"> </w:t>
            </w:r>
            <w:r w:rsidRPr="00825021">
              <w:rPr>
                <w:b/>
                <w:sz w:val="16"/>
                <w:szCs w:val="16"/>
              </w:rPr>
              <w:t>UKL-UPL)</w:t>
            </w:r>
            <w:r w:rsidRPr="00825021">
              <w:rPr>
                <w:rStyle w:val="FootnoteReference"/>
                <w:rFonts w:cs="Arial"/>
                <w:b/>
                <w:sz w:val="16"/>
                <w:szCs w:val="16"/>
              </w:rPr>
              <w:footnoteReference w:id="7"/>
            </w:r>
          </w:p>
          <w:p w14:paraId="3F91FBCD" w14:textId="77777777" w:rsidR="006D0C9D" w:rsidRDefault="006D0C9D" w:rsidP="00275146">
            <w:pPr>
              <w:rPr>
                <w:b/>
                <w:sz w:val="16"/>
                <w:szCs w:val="16"/>
              </w:rPr>
            </w:pPr>
          </w:p>
          <w:p w14:paraId="670A25C9" w14:textId="77777777" w:rsidR="006D0C9D" w:rsidRDefault="006D0C9D" w:rsidP="00275146">
            <w:pPr>
              <w:rPr>
                <w:b/>
                <w:sz w:val="16"/>
                <w:szCs w:val="16"/>
              </w:rPr>
            </w:pPr>
          </w:p>
          <w:p w14:paraId="05D5FDFA" w14:textId="466A4207" w:rsidR="006D0C9D" w:rsidRPr="00825021" w:rsidRDefault="006D0C9D" w:rsidP="00275146">
            <w:pPr>
              <w:rPr>
                <w:b/>
                <w:sz w:val="16"/>
                <w:szCs w:val="16"/>
              </w:rPr>
            </w:pPr>
          </w:p>
        </w:tc>
        <w:tc>
          <w:tcPr>
            <w:tcW w:w="1559" w:type="dxa"/>
            <w:vMerge w:val="restart"/>
          </w:tcPr>
          <w:p w14:paraId="203A0391" w14:textId="77777777" w:rsidR="000E610D" w:rsidRDefault="002E7276" w:rsidP="00275146">
            <w:pPr>
              <w:rPr>
                <w:b/>
                <w:sz w:val="16"/>
                <w:szCs w:val="16"/>
              </w:rPr>
            </w:pPr>
            <w:proofErr w:type="spellStart"/>
            <w:r>
              <w:rPr>
                <w:b/>
                <w:sz w:val="16"/>
                <w:szCs w:val="16"/>
              </w:rPr>
              <w:t>Laporan</w:t>
            </w:r>
            <w:proofErr w:type="spellEnd"/>
            <w:r>
              <w:rPr>
                <w:b/>
                <w:sz w:val="16"/>
                <w:szCs w:val="16"/>
              </w:rPr>
              <w:t xml:space="preserve"> </w:t>
            </w:r>
            <w:proofErr w:type="spellStart"/>
            <w:r>
              <w:rPr>
                <w:b/>
                <w:sz w:val="16"/>
                <w:szCs w:val="16"/>
              </w:rPr>
              <w:t>Terakhir</w:t>
            </w:r>
            <w:proofErr w:type="spellEnd"/>
            <w:r>
              <w:rPr>
                <w:b/>
                <w:sz w:val="16"/>
                <w:szCs w:val="16"/>
              </w:rPr>
              <w:t xml:space="preserve"> </w:t>
            </w:r>
            <w:proofErr w:type="spellStart"/>
            <w:r>
              <w:rPr>
                <w:b/>
                <w:sz w:val="16"/>
                <w:szCs w:val="16"/>
              </w:rPr>
              <w:t>Pelaksanaan</w:t>
            </w:r>
            <w:proofErr w:type="spellEnd"/>
            <w:r>
              <w:rPr>
                <w:b/>
                <w:sz w:val="16"/>
                <w:szCs w:val="16"/>
              </w:rPr>
              <w:t xml:space="preserve"> </w:t>
            </w:r>
            <w:r w:rsidR="000E610D" w:rsidRPr="00825021">
              <w:rPr>
                <w:b/>
                <w:sz w:val="16"/>
                <w:szCs w:val="16"/>
              </w:rPr>
              <w:t xml:space="preserve">RKL-RPL </w:t>
            </w:r>
            <w:proofErr w:type="spellStart"/>
            <w:r>
              <w:rPr>
                <w:b/>
                <w:sz w:val="16"/>
                <w:szCs w:val="16"/>
              </w:rPr>
              <w:t>atau</w:t>
            </w:r>
            <w:proofErr w:type="spellEnd"/>
            <w:r>
              <w:rPr>
                <w:b/>
                <w:sz w:val="16"/>
                <w:szCs w:val="16"/>
              </w:rPr>
              <w:t xml:space="preserve"> </w:t>
            </w:r>
            <w:r w:rsidR="000E610D" w:rsidRPr="00825021">
              <w:rPr>
                <w:b/>
                <w:sz w:val="16"/>
                <w:szCs w:val="16"/>
              </w:rPr>
              <w:t xml:space="preserve">UKL-UPL </w:t>
            </w:r>
            <w:r w:rsidRPr="00825021">
              <w:rPr>
                <w:b/>
                <w:sz w:val="16"/>
                <w:szCs w:val="16"/>
              </w:rPr>
              <w:t>(</w:t>
            </w:r>
            <w:proofErr w:type="spellStart"/>
            <w:r>
              <w:rPr>
                <w:b/>
                <w:sz w:val="16"/>
                <w:szCs w:val="16"/>
              </w:rPr>
              <w:t>jika</w:t>
            </w:r>
            <w:proofErr w:type="spellEnd"/>
            <w:r>
              <w:rPr>
                <w:b/>
                <w:sz w:val="16"/>
                <w:szCs w:val="16"/>
              </w:rPr>
              <w:t xml:space="preserve"> </w:t>
            </w:r>
            <w:proofErr w:type="spellStart"/>
            <w:r>
              <w:rPr>
                <w:b/>
                <w:sz w:val="16"/>
                <w:szCs w:val="16"/>
              </w:rPr>
              <w:t>diwajibkan</w:t>
            </w:r>
            <w:proofErr w:type="spellEnd"/>
            <w:r>
              <w:rPr>
                <w:b/>
                <w:sz w:val="16"/>
                <w:szCs w:val="16"/>
              </w:rPr>
              <w:t xml:space="preserve"> </w:t>
            </w:r>
            <w:r w:rsidRPr="00825021">
              <w:rPr>
                <w:b/>
                <w:sz w:val="16"/>
                <w:szCs w:val="16"/>
              </w:rPr>
              <w:t xml:space="preserve">AMDAL </w:t>
            </w:r>
            <w:proofErr w:type="spellStart"/>
            <w:r>
              <w:rPr>
                <w:b/>
                <w:sz w:val="16"/>
                <w:szCs w:val="16"/>
              </w:rPr>
              <w:t>atau</w:t>
            </w:r>
            <w:proofErr w:type="spellEnd"/>
            <w:r>
              <w:rPr>
                <w:b/>
                <w:sz w:val="16"/>
                <w:szCs w:val="16"/>
              </w:rPr>
              <w:t xml:space="preserve"> </w:t>
            </w:r>
            <w:r w:rsidRPr="00825021">
              <w:rPr>
                <w:b/>
                <w:sz w:val="16"/>
                <w:szCs w:val="16"/>
              </w:rPr>
              <w:t>UKL-UPL)</w:t>
            </w:r>
          </w:p>
          <w:p w14:paraId="75CDCB3F" w14:textId="77777777" w:rsidR="006D0C9D" w:rsidRDefault="006D0C9D" w:rsidP="00275146">
            <w:pPr>
              <w:rPr>
                <w:b/>
                <w:sz w:val="16"/>
                <w:szCs w:val="16"/>
              </w:rPr>
            </w:pPr>
          </w:p>
          <w:p w14:paraId="7D7D146B" w14:textId="7573EC25" w:rsidR="006D0C9D" w:rsidRPr="00825021" w:rsidRDefault="006D0C9D" w:rsidP="00275146">
            <w:pPr>
              <w:rPr>
                <w:b/>
                <w:sz w:val="16"/>
                <w:szCs w:val="16"/>
              </w:rPr>
            </w:pPr>
          </w:p>
        </w:tc>
        <w:tc>
          <w:tcPr>
            <w:tcW w:w="1417" w:type="dxa"/>
            <w:vMerge w:val="restart"/>
          </w:tcPr>
          <w:p w14:paraId="77E19E11" w14:textId="77777777" w:rsidR="000E610D" w:rsidRDefault="002E7276" w:rsidP="00275146">
            <w:pPr>
              <w:rPr>
                <w:b/>
                <w:sz w:val="16"/>
                <w:szCs w:val="16"/>
              </w:rPr>
            </w:pPr>
            <w:proofErr w:type="spellStart"/>
            <w:r>
              <w:rPr>
                <w:b/>
                <w:sz w:val="16"/>
                <w:szCs w:val="16"/>
              </w:rPr>
              <w:t>Pengumuman</w:t>
            </w:r>
            <w:proofErr w:type="spellEnd"/>
            <w:r>
              <w:rPr>
                <w:b/>
                <w:sz w:val="16"/>
                <w:szCs w:val="16"/>
              </w:rPr>
              <w:t>/</w:t>
            </w:r>
            <w:proofErr w:type="spellStart"/>
            <w:r>
              <w:rPr>
                <w:b/>
                <w:sz w:val="16"/>
                <w:szCs w:val="16"/>
              </w:rPr>
              <w:t>Pengungkapan</w:t>
            </w:r>
            <w:proofErr w:type="spellEnd"/>
            <w:r>
              <w:rPr>
                <w:b/>
                <w:sz w:val="16"/>
                <w:szCs w:val="16"/>
              </w:rPr>
              <w:t xml:space="preserve"> </w:t>
            </w:r>
            <w:proofErr w:type="spellStart"/>
            <w:r>
              <w:rPr>
                <w:b/>
                <w:sz w:val="16"/>
                <w:szCs w:val="16"/>
              </w:rPr>
              <w:t>Informasi</w:t>
            </w:r>
            <w:proofErr w:type="spellEnd"/>
            <w:r>
              <w:rPr>
                <w:b/>
                <w:sz w:val="16"/>
                <w:szCs w:val="16"/>
              </w:rPr>
              <w:t xml:space="preserve"> </w:t>
            </w:r>
            <w:proofErr w:type="spellStart"/>
            <w:r>
              <w:rPr>
                <w:b/>
                <w:sz w:val="16"/>
                <w:szCs w:val="16"/>
              </w:rPr>
              <w:t>mengenai</w:t>
            </w:r>
            <w:proofErr w:type="spellEnd"/>
            <w:r>
              <w:rPr>
                <w:b/>
                <w:sz w:val="16"/>
                <w:szCs w:val="16"/>
              </w:rPr>
              <w:t xml:space="preserve"> </w:t>
            </w:r>
            <w:proofErr w:type="spellStart"/>
            <w:r w:rsidR="005D57CA">
              <w:rPr>
                <w:b/>
                <w:sz w:val="16"/>
                <w:szCs w:val="16"/>
              </w:rPr>
              <w:t>Dokumen</w:t>
            </w:r>
            <w:proofErr w:type="spellEnd"/>
            <w:r w:rsidR="005D57CA">
              <w:rPr>
                <w:b/>
                <w:sz w:val="16"/>
                <w:szCs w:val="16"/>
              </w:rPr>
              <w:t xml:space="preserve"> </w:t>
            </w:r>
            <w:proofErr w:type="spellStart"/>
            <w:r w:rsidR="005D57CA">
              <w:rPr>
                <w:b/>
                <w:sz w:val="16"/>
                <w:szCs w:val="16"/>
              </w:rPr>
              <w:t>Lingkungan</w:t>
            </w:r>
            <w:proofErr w:type="spellEnd"/>
            <w:r w:rsidR="005D57CA">
              <w:rPr>
                <w:b/>
                <w:sz w:val="16"/>
                <w:szCs w:val="16"/>
              </w:rPr>
              <w:t xml:space="preserve">/ Proses </w:t>
            </w:r>
            <w:proofErr w:type="spellStart"/>
            <w:r w:rsidR="005D57CA">
              <w:rPr>
                <w:b/>
                <w:sz w:val="16"/>
                <w:szCs w:val="16"/>
              </w:rPr>
              <w:t>Perizinan</w:t>
            </w:r>
            <w:proofErr w:type="spellEnd"/>
            <w:r w:rsidR="005D57CA">
              <w:rPr>
                <w:b/>
                <w:sz w:val="16"/>
                <w:szCs w:val="16"/>
              </w:rPr>
              <w:t xml:space="preserve"> </w:t>
            </w:r>
            <w:r w:rsidR="005D57CA" w:rsidRPr="00825021">
              <w:rPr>
                <w:b/>
                <w:sz w:val="16"/>
                <w:szCs w:val="16"/>
              </w:rPr>
              <w:t>(</w:t>
            </w:r>
            <w:proofErr w:type="spellStart"/>
            <w:r w:rsidR="005D57CA">
              <w:rPr>
                <w:b/>
                <w:sz w:val="16"/>
                <w:szCs w:val="16"/>
              </w:rPr>
              <w:t>jika</w:t>
            </w:r>
            <w:proofErr w:type="spellEnd"/>
            <w:r w:rsidR="005D57CA">
              <w:rPr>
                <w:b/>
                <w:sz w:val="16"/>
                <w:szCs w:val="16"/>
              </w:rPr>
              <w:t xml:space="preserve"> </w:t>
            </w:r>
            <w:proofErr w:type="spellStart"/>
            <w:r w:rsidR="005D57CA">
              <w:rPr>
                <w:b/>
                <w:sz w:val="16"/>
                <w:szCs w:val="16"/>
              </w:rPr>
              <w:t>diwajibkan</w:t>
            </w:r>
            <w:proofErr w:type="spellEnd"/>
            <w:r w:rsidR="005D57CA">
              <w:rPr>
                <w:b/>
                <w:sz w:val="16"/>
                <w:szCs w:val="16"/>
              </w:rPr>
              <w:t xml:space="preserve"> </w:t>
            </w:r>
            <w:r w:rsidR="005D57CA" w:rsidRPr="00825021">
              <w:rPr>
                <w:b/>
                <w:sz w:val="16"/>
                <w:szCs w:val="16"/>
              </w:rPr>
              <w:t xml:space="preserve">AMDAL </w:t>
            </w:r>
            <w:proofErr w:type="spellStart"/>
            <w:r w:rsidR="005D57CA">
              <w:rPr>
                <w:b/>
                <w:sz w:val="16"/>
                <w:szCs w:val="16"/>
              </w:rPr>
              <w:t>atau</w:t>
            </w:r>
            <w:proofErr w:type="spellEnd"/>
            <w:r w:rsidR="005D57CA">
              <w:rPr>
                <w:b/>
                <w:sz w:val="16"/>
                <w:szCs w:val="16"/>
              </w:rPr>
              <w:t xml:space="preserve"> </w:t>
            </w:r>
            <w:r w:rsidR="005D57CA" w:rsidRPr="00825021">
              <w:rPr>
                <w:b/>
                <w:sz w:val="16"/>
                <w:szCs w:val="16"/>
              </w:rPr>
              <w:t>UKL-UPL)</w:t>
            </w:r>
          </w:p>
          <w:p w14:paraId="526E23BF" w14:textId="77777777" w:rsidR="008D60E1" w:rsidRDefault="008D60E1" w:rsidP="00275146">
            <w:pPr>
              <w:rPr>
                <w:b/>
                <w:sz w:val="16"/>
                <w:szCs w:val="16"/>
              </w:rPr>
            </w:pPr>
          </w:p>
          <w:p w14:paraId="42853A57" w14:textId="21A66D4E" w:rsidR="008D60E1" w:rsidRPr="00825021" w:rsidRDefault="00E654A3" w:rsidP="00275146">
            <w:pPr>
              <w:rPr>
                <w:b/>
                <w:sz w:val="16"/>
                <w:szCs w:val="16"/>
              </w:rPr>
            </w:pPr>
            <w:hyperlink r:id="rId20" w:history="1">
              <w:proofErr w:type="spellStart"/>
              <w:r w:rsidR="008D60E1" w:rsidRPr="008D60E1">
                <w:rPr>
                  <w:rStyle w:val="Hyperlink"/>
                  <w:b/>
                  <w:sz w:val="16"/>
                  <w:szCs w:val="16"/>
                </w:rPr>
                <w:t>Contoh</w:t>
              </w:r>
              <w:proofErr w:type="spellEnd"/>
              <w:r w:rsidR="008D60E1" w:rsidRPr="008D60E1">
                <w:rPr>
                  <w:rStyle w:val="Hyperlink"/>
                  <w:b/>
                  <w:sz w:val="16"/>
                  <w:szCs w:val="16"/>
                </w:rPr>
                <w:t xml:space="preserve"> </w:t>
              </w:r>
              <w:proofErr w:type="spellStart"/>
              <w:r w:rsidR="008D60E1" w:rsidRPr="008D60E1">
                <w:rPr>
                  <w:rStyle w:val="Hyperlink"/>
                  <w:b/>
                  <w:sz w:val="16"/>
                  <w:szCs w:val="16"/>
                </w:rPr>
                <w:t>publikasi</w:t>
              </w:r>
              <w:proofErr w:type="spellEnd"/>
              <w:r w:rsidR="008D60E1" w:rsidRPr="008D60E1">
                <w:rPr>
                  <w:rStyle w:val="Hyperlink"/>
                  <w:b/>
                  <w:sz w:val="16"/>
                  <w:szCs w:val="16"/>
                </w:rPr>
                <w:t xml:space="preserve"> dan </w:t>
              </w:r>
              <w:proofErr w:type="spellStart"/>
              <w:r w:rsidR="008D60E1" w:rsidRPr="008D60E1">
                <w:rPr>
                  <w:rStyle w:val="Hyperlink"/>
                  <w:b/>
                  <w:sz w:val="16"/>
                  <w:szCs w:val="16"/>
                </w:rPr>
                <w:t>pengajuan</w:t>
              </w:r>
              <w:proofErr w:type="spellEnd"/>
              <w:r w:rsidR="008D60E1" w:rsidRPr="008D60E1">
                <w:rPr>
                  <w:rStyle w:val="Hyperlink"/>
                  <w:b/>
                  <w:sz w:val="16"/>
                  <w:szCs w:val="16"/>
                </w:rPr>
                <w:t xml:space="preserve"> </w:t>
              </w:r>
              <w:proofErr w:type="spellStart"/>
              <w:r w:rsidR="008D60E1" w:rsidRPr="008D60E1">
                <w:rPr>
                  <w:rStyle w:val="Hyperlink"/>
                  <w:b/>
                  <w:sz w:val="16"/>
                  <w:szCs w:val="16"/>
                </w:rPr>
                <w:t>Izin</w:t>
              </w:r>
              <w:proofErr w:type="spellEnd"/>
              <w:r w:rsidR="008D60E1" w:rsidRPr="008D60E1">
                <w:rPr>
                  <w:rStyle w:val="Hyperlink"/>
                  <w:b/>
                  <w:sz w:val="16"/>
                  <w:szCs w:val="16"/>
                </w:rPr>
                <w:t xml:space="preserve"> Lingkungan.docx</w:t>
              </w:r>
            </w:hyperlink>
          </w:p>
        </w:tc>
        <w:tc>
          <w:tcPr>
            <w:tcW w:w="1560" w:type="dxa"/>
            <w:vMerge w:val="restart"/>
          </w:tcPr>
          <w:p w14:paraId="0C59A042" w14:textId="77777777" w:rsidR="000E610D" w:rsidRDefault="005D57CA" w:rsidP="00275146">
            <w:pPr>
              <w:rPr>
                <w:b/>
                <w:sz w:val="16"/>
                <w:szCs w:val="16"/>
              </w:rPr>
            </w:pPr>
            <w:proofErr w:type="spellStart"/>
            <w:r>
              <w:rPr>
                <w:b/>
                <w:sz w:val="16"/>
                <w:szCs w:val="16"/>
              </w:rPr>
              <w:t>Alasan</w:t>
            </w:r>
            <w:proofErr w:type="spellEnd"/>
            <w:r>
              <w:rPr>
                <w:b/>
                <w:sz w:val="16"/>
                <w:szCs w:val="16"/>
              </w:rPr>
              <w:t xml:space="preserve">/ </w:t>
            </w:r>
            <w:proofErr w:type="spellStart"/>
            <w:r>
              <w:rPr>
                <w:b/>
                <w:sz w:val="16"/>
                <w:szCs w:val="16"/>
              </w:rPr>
              <w:t>Kondisi</w:t>
            </w:r>
            <w:proofErr w:type="spellEnd"/>
            <w:r>
              <w:rPr>
                <w:b/>
                <w:sz w:val="16"/>
                <w:szCs w:val="16"/>
              </w:rPr>
              <w:t xml:space="preserve"> </w:t>
            </w:r>
            <w:proofErr w:type="spellStart"/>
            <w:r>
              <w:rPr>
                <w:b/>
                <w:sz w:val="16"/>
                <w:szCs w:val="16"/>
              </w:rPr>
              <w:t>Bila</w:t>
            </w:r>
            <w:proofErr w:type="spellEnd"/>
            <w:r>
              <w:rPr>
                <w:b/>
                <w:sz w:val="16"/>
                <w:szCs w:val="16"/>
              </w:rPr>
              <w:t xml:space="preserve"> </w:t>
            </w:r>
            <w:proofErr w:type="spellStart"/>
            <w:r>
              <w:rPr>
                <w:b/>
                <w:sz w:val="16"/>
                <w:szCs w:val="16"/>
              </w:rPr>
              <w:t>Dokumen</w:t>
            </w:r>
            <w:proofErr w:type="spellEnd"/>
            <w:r>
              <w:rPr>
                <w:b/>
                <w:sz w:val="16"/>
                <w:szCs w:val="16"/>
              </w:rPr>
              <w:t xml:space="preserve"> </w:t>
            </w:r>
            <w:proofErr w:type="spellStart"/>
            <w:r>
              <w:rPr>
                <w:b/>
                <w:sz w:val="16"/>
                <w:szCs w:val="16"/>
              </w:rPr>
              <w:t>Tidak</w:t>
            </w:r>
            <w:proofErr w:type="spellEnd"/>
            <w:r>
              <w:rPr>
                <w:b/>
                <w:sz w:val="16"/>
                <w:szCs w:val="16"/>
              </w:rPr>
              <w:t xml:space="preserve"> </w:t>
            </w:r>
            <w:proofErr w:type="spellStart"/>
            <w:r>
              <w:rPr>
                <w:b/>
                <w:sz w:val="16"/>
                <w:szCs w:val="16"/>
              </w:rPr>
              <w:t>Tersedia</w:t>
            </w:r>
            <w:proofErr w:type="spellEnd"/>
            <w:r>
              <w:rPr>
                <w:b/>
                <w:sz w:val="16"/>
                <w:szCs w:val="16"/>
              </w:rPr>
              <w:t xml:space="preserve"> </w:t>
            </w:r>
            <w:proofErr w:type="spellStart"/>
            <w:r>
              <w:rPr>
                <w:b/>
                <w:sz w:val="16"/>
                <w:szCs w:val="16"/>
              </w:rPr>
              <w:t>atau</w:t>
            </w:r>
            <w:proofErr w:type="spellEnd"/>
            <w:r>
              <w:rPr>
                <w:b/>
                <w:sz w:val="16"/>
                <w:szCs w:val="16"/>
              </w:rPr>
              <w:t xml:space="preserve"> </w:t>
            </w:r>
            <w:proofErr w:type="spellStart"/>
            <w:r>
              <w:rPr>
                <w:b/>
                <w:sz w:val="16"/>
                <w:szCs w:val="16"/>
              </w:rPr>
              <w:t>Tidak</w:t>
            </w:r>
            <w:proofErr w:type="spellEnd"/>
            <w:r>
              <w:rPr>
                <w:b/>
                <w:sz w:val="16"/>
                <w:szCs w:val="16"/>
              </w:rPr>
              <w:t xml:space="preserve"> </w:t>
            </w:r>
            <w:proofErr w:type="spellStart"/>
            <w:r>
              <w:rPr>
                <w:b/>
                <w:sz w:val="16"/>
                <w:szCs w:val="16"/>
              </w:rPr>
              <w:t>Disusun</w:t>
            </w:r>
            <w:proofErr w:type="spellEnd"/>
            <w:r w:rsidR="000E610D" w:rsidRPr="00825021">
              <w:rPr>
                <w:b/>
                <w:sz w:val="16"/>
                <w:szCs w:val="16"/>
              </w:rPr>
              <w:t xml:space="preserve">  </w:t>
            </w:r>
          </w:p>
          <w:p w14:paraId="0BBCDD7C" w14:textId="77777777" w:rsidR="008D60E1" w:rsidRDefault="008D60E1" w:rsidP="00275146">
            <w:pPr>
              <w:rPr>
                <w:b/>
                <w:sz w:val="16"/>
                <w:szCs w:val="16"/>
              </w:rPr>
            </w:pPr>
          </w:p>
          <w:p w14:paraId="0C1C03FC" w14:textId="6565C17E" w:rsidR="008D60E1" w:rsidRPr="00825021" w:rsidRDefault="008D60E1" w:rsidP="00275146">
            <w:pPr>
              <w:rPr>
                <w:b/>
                <w:sz w:val="16"/>
                <w:szCs w:val="16"/>
              </w:rPr>
            </w:pPr>
          </w:p>
        </w:tc>
      </w:tr>
      <w:tr w:rsidR="000E610D" w:rsidRPr="00825021" w14:paraId="210D088A" w14:textId="77777777" w:rsidTr="00002CF7">
        <w:tc>
          <w:tcPr>
            <w:tcW w:w="704" w:type="dxa"/>
            <w:vMerge/>
          </w:tcPr>
          <w:p w14:paraId="6767AC2B" w14:textId="77777777" w:rsidR="000E610D" w:rsidRPr="00825021" w:rsidRDefault="000E610D" w:rsidP="00275146">
            <w:pPr>
              <w:rPr>
                <w:b/>
                <w:sz w:val="16"/>
                <w:szCs w:val="16"/>
              </w:rPr>
            </w:pPr>
          </w:p>
        </w:tc>
        <w:tc>
          <w:tcPr>
            <w:tcW w:w="1389" w:type="dxa"/>
            <w:vMerge/>
          </w:tcPr>
          <w:p w14:paraId="0F44DE2B" w14:textId="77777777" w:rsidR="000E610D" w:rsidRPr="00825021" w:rsidRDefault="000E610D" w:rsidP="00275146">
            <w:pPr>
              <w:rPr>
                <w:b/>
                <w:sz w:val="16"/>
                <w:szCs w:val="16"/>
              </w:rPr>
            </w:pPr>
          </w:p>
        </w:tc>
        <w:tc>
          <w:tcPr>
            <w:tcW w:w="1276" w:type="dxa"/>
            <w:vMerge/>
          </w:tcPr>
          <w:p w14:paraId="600BC45A" w14:textId="77777777" w:rsidR="000E610D" w:rsidRPr="00825021" w:rsidRDefault="000E610D" w:rsidP="00275146">
            <w:pPr>
              <w:rPr>
                <w:b/>
                <w:sz w:val="16"/>
                <w:szCs w:val="16"/>
              </w:rPr>
            </w:pPr>
          </w:p>
        </w:tc>
        <w:tc>
          <w:tcPr>
            <w:tcW w:w="1871" w:type="dxa"/>
          </w:tcPr>
          <w:p w14:paraId="3E789B65" w14:textId="6B437FBD" w:rsidR="000E610D" w:rsidRPr="00825021" w:rsidRDefault="000E610D" w:rsidP="00275146">
            <w:pPr>
              <w:rPr>
                <w:b/>
                <w:sz w:val="16"/>
                <w:szCs w:val="16"/>
              </w:rPr>
            </w:pPr>
            <w:r w:rsidRPr="00825021">
              <w:rPr>
                <w:b/>
                <w:sz w:val="16"/>
                <w:szCs w:val="16"/>
              </w:rPr>
              <w:t>AMDAL (</w:t>
            </w:r>
            <w:proofErr w:type="spellStart"/>
            <w:r w:rsidR="002E7276">
              <w:rPr>
                <w:b/>
                <w:sz w:val="16"/>
                <w:szCs w:val="16"/>
              </w:rPr>
              <w:t>terdiri</w:t>
            </w:r>
            <w:proofErr w:type="spellEnd"/>
            <w:r w:rsidR="002E7276">
              <w:rPr>
                <w:b/>
                <w:sz w:val="16"/>
                <w:szCs w:val="16"/>
              </w:rPr>
              <w:t xml:space="preserve"> </w:t>
            </w:r>
            <w:proofErr w:type="spellStart"/>
            <w:r w:rsidR="002E7276">
              <w:rPr>
                <w:b/>
                <w:sz w:val="16"/>
                <w:szCs w:val="16"/>
              </w:rPr>
              <w:t>dari</w:t>
            </w:r>
            <w:proofErr w:type="spellEnd"/>
            <w:r w:rsidR="002E7276">
              <w:rPr>
                <w:b/>
                <w:sz w:val="16"/>
                <w:szCs w:val="16"/>
              </w:rPr>
              <w:t xml:space="preserve"> </w:t>
            </w:r>
            <w:r w:rsidRPr="00825021">
              <w:rPr>
                <w:b/>
                <w:sz w:val="16"/>
                <w:szCs w:val="16"/>
              </w:rPr>
              <w:t xml:space="preserve">KA-ANDAL, ANDAL </w:t>
            </w:r>
            <w:r w:rsidR="002E7276">
              <w:rPr>
                <w:b/>
                <w:sz w:val="16"/>
                <w:szCs w:val="16"/>
              </w:rPr>
              <w:t xml:space="preserve">dan </w:t>
            </w:r>
            <w:r w:rsidRPr="00825021">
              <w:rPr>
                <w:b/>
                <w:sz w:val="16"/>
                <w:szCs w:val="16"/>
              </w:rPr>
              <w:t>RKL-RPL);</w:t>
            </w:r>
          </w:p>
          <w:p w14:paraId="33EE3E58" w14:textId="3AC70033" w:rsidR="000E610D" w:rsidRPr="00825021" w:rsidRDefault="002E7276" w:rsidP="00275146">
            <w:pPr>
              <w:rPr>
                <w:b/>
                <w:i/>
                <w:sz w:val="16"/>
                <w:szCs w:val="16"/>
              </w:rPr>
            </w:pPr>
            <w:proofErr w:type="spellStart"/>
            <w:r>
              <w:rPr>
                <w:b/>
                <w:i/>
                <w:sz w:val="16"/>
                <w:szCs w:val="16"/>
              </w:rPr>
              <w:t>Termasuk</w:t>
            </w:r>
            <w:proofErr w:type="spellEnd"/>
            <w:r>
              <w:rPr>
                <w:b/>
                <w:i/>
                <w:sz w:val="16"/>
                <w:szCs w:val="16"/>
              </w:rPr>
              <w:t xml:space="preserve"> </w:t>
            </w:r>
            <w:proofErr w:type="spellStart"/>
            <w:r>
              <w:rPr>
                <w:b/>
                <w:i/>
                <w:sz w:val="16"/>
                <w:szCs w:val="16"/>
              </w:rPr>
              <w:t>dokumen</w:t>
            </w:r>
            <w:proofErr w:type="spellEnd"/>
            <w:r>
              <w:rPr>
                <w:b/>
                <w:i/>
                <w:sz w:val="16"/>
                <w:szCs w:val="16"/>
              </w:rPr>
              <w:t xml:space="preserve"> </w:t>
            </w:r>
            <w:proofErr w:type="spellStart"/>
            <w:r>
              <w:rPr>
                <w:b/>
                <w:i/>
                <w:sz w:val="16"/>
                <w:szCs w:val="16"/>
              </w:rPr>
              <w:t>pengganti</w:t>
            </w:r>
            <w:proofErr w:type="spellEnd"/>
            <w:r>
              <w:rPr>
                <w:b/>
                <w:i/>
                <w:sz w:val="16"/>
                <w:szCs w:val="16"/>
              </w:rPr>
              <w:t xml:space="preserve"> yang </w:t>
            </w:r>
            <w:proofErr w:type="spellStart"/>
            <w:r>
              <w:rPr>
                <w:b/>
                <w:i/>
                <w:sz w:val="16"/>
                <w:szCs w:val="16"/>
              </w:rPr>
              <w:t>setara</w:t>
            </w:r>
            <w:proofErr w:type="spellEnd"/>
            <w:r>
              <w:rPr>
                <w:b/>
                <w:i/>
                <w:sz w:val="16"/>
                <w:szCs w:val="16"/>
              </w:rPr>
              <w:t xml:space="preserve">, </w:t>
            </w:r>
            <w:r w:rsidR="000E610D" w:rsidRPr="00825021">
              <w:rPr>
                <w:b/>
                <w:i/>
                <w:sz w:val="16"/>
                <w:szCs w:val="16"/>
              </w:rPr>
              <w:t>DELH (</w:t>
            </w:r>
            <w:proofErr w:type="spellStart"/>
            <w:r>
              <w:rPr>
                <w:b/>
                <w:i/>
                <w:sz w:val="16"/>
                <w:szCs w:val="16"/>
              </w:rPr>
              <w:t>jika</w:t>
            </w:r>
            <w:proofErr w:type="spellEnd"/>
            <w:r>
              <w:rPr>
                <w:b/>
                <w:i/>
                <w:sz w:val="16"/>
                <w:szCs w:val="16"/>
              </w:rPr>
              <w:t xml:space="preserve"> </w:t>
            </w:r>
            <w:proofErr w:type="spellStart"/>
            <w:r>
              <w:rPr>
                <w:b/>
                <w:i/>
                <w:sz w:val="16"/>
                <w:szCs w:val="16"/>
              </w:rPr>
              <w:t>dipersyaratkan</w:t>
            </w:r>
            <w:proofErr w:type="spellEnd"/>
            <w:r w:rsidR="000E610D" w:rsidRPr="00825021">
              <w:rPr>
                <w:b/>
                <w:i/>
                <w:sz w:val="16"/>
                <w:szCs w:val="16"/>
              </w:rPr>
              <w:t>)</w:t>
            </w:r>
          </w:p>
        </w:tc>
        <w:tc>
          <w:tcPr>
            <w:tcW w:w="1843" w:type="dxa"/>
          </w:tcPr>
          <w:p w14:paraId="55DA88D7" w14:textId="77777777" w:rsidR="000E610D" w:rsidRPr="00825021" w:rsidRDefault="000E610D" w:rsidP="00275146">
            <w:pPr>
              <w:rPr>
                <w:b/>
                <w:sz w:val="16"/>
                <w:szCs w:val="16"/>
              </w:rPr>
            </w:pPr>
            <w:r w:rsidRPr="00825021">
              <w:rPr>
                <w:b/>
                <w:sz w:val="16"/>
                <w:szCs w:val="16"/>
              </w:rPr>
              <w:t>UKL-UPL;</w:t>
            </w:r>
          </w:p>
          <w:p w14:paraId="3BC075E6" w14:textId="6189BC91" w:rsidR="000E610D" w:rsidRPr="00825021" w:rsidRDefault="002E7276" w:rsidP="00275146">
            <w:pPr>
              <w:rPr>
                <w:b/>
                <w:i/>
                <w:sz w:val="16"/>
                <w:szCs w:val="16"/>
              </w:rPr>
            </w:pPr>
            <w:proofErr w:type="spellStart"/>
            <w:r>
              <w:rPr>
                <w:b/>
                <w:i/>
                <w:sz w:val="16"/>
                <w:szCs w:val="16"/>
              </w:rPr>
              <w:t>Termasuk</w:t>
            </w:r>
            <w:proofErr w:type="spellEnd"/>
            <w:r>
              <w:rPr>
                <w:b/>
                <w:i/>
                <w:sz w:val="16"/>
                <w:szCs w:val="16"/>
              </w:rPr>
              <w:t xml:space="preserve"> </w:t>
            </w:r>
            <w:proofErr w:type="spellStart"/>
            <w:r>
              <w:rPr>
                <w:b/>
                <w:i/>
                <w:sz w:val="16"/>
                <w:szCs w:val="16"/>
              </w:rPr>
              <w:t>dokumen</w:t>
            </w:r>
            <w:proofErr w:type="spellEnd"/>
            <w:r>
              <w:rPr>
                <w:b/>
                <w:i/>
                <w:sz w:val="16"/>
                <w:szCs w:val="16"/>
              </w:rPr>
              <w:t xml:space="preserve"> </w:t>
            </w:r>
            <w:proofErr w:type="spellStart"/>
            <w:r>
              <w:rPr>
                <w:b/>
                <w:i/>
                <w:sz w:val="16"/>
                <w:szCs w:val="16"/>
              </w:rPr>
              <w:t>pengganti</w:t>
            </w:r>
            <w:proofErr w:type="spellEnd"/>
            <w:r>
              <w:rPr>
                <w:b/>
                <w:i/>
                <w:sz w:val="16"/>
                <w:szCs w:val="16"/>
              </w:rPr>
              <w:t xml:space="preserve"> yang </w:t>
            </w:r>
            <w:proofErr w:type="spellStart"/>
            <w:r>
              <w:rPr>
                <w:b/>
                <w:i/>
                <w:sz w:val="16"/>
                <w:szCs w:val="16"/>
              </w:rPr>
              <w:t>setara</w:t>
            </w:r>
            <w:proofErr w:type="spellEnd"/>
            <w:r>
              <w:rPr>
                <w:b/>
                <w:i/>
                <w:sz w:val="16"/>
                <w:szCs w:val="16"/>
              </w:rPr>
              <w:t xml:space="preserve">, </w:t>
            </w:r>
            <w:r w:rsidR="000E610D" w:rsidRPr="00825021">
              <w:rPr>
                <w:b/>
                <w:i/>
                <w:sz w:val="16"/>
                <w:szCs w:val="16"/>
              </w:rPr>
              <w:t>DPLH (</w:t>
            </w:r>
            <w:proofErr w:type="spellStart"/>
            <w:r>
              <w:rPr>
                <w:b/>
                <w:i/>
                <w:sz w:val="16"/>
                <w:szCs w:val="16"/>
              </w:rPr>
              <w:t>jika</w:t>
            </w:r>
            <w:proofErr w:type="spellEnd"/>
            <w:r>
              <w:rPr>
                <w:b/>
                <w:i/>
                <w:sz w:val="16"/>
                <w:szCs w:val="16"/>
              </w:rPr>
              <w:t xml:space="preserve"> </w:t>
            </w:r>
            <w:proofErr w:type="spellStart"/>
            <w:r>
              <w:rPr>
                <w:b/>
                <w:i/>
                <w:sz w:val="16"/>
                <w:szCs w:val="16"/>
              </w:rPr>
              <w:t>dipersyaratkan</w:t>
            </w:r>
            <w:proofErr w:type="spellEnd"/>
            <w:r w:rsidR="000E610D" w:rsidRPr="00825021">
              <w:rPr>
                <w:b/>
                <w:i/>
                <w:sz w:val="16"/>
                <w:szCs w:val="16"/>
              </w:rPr>
              <w:t>)</w:t>
            </w:r>
          </w:p>
        </w:tc>
        <w:tc>
          <w:tcPr>
            <w:tcW w:w="850" w:type="dxa"/>
          </w:tcPr>
          <w:p w14:paraId="6177D191" w14:textId="77777777" w:rsidR="000E610D" w:rsidRPr="00825021" w:rsidRDefault="000E610D" w:rsidP="00275146">
            <w:pPr>
              <w:rPr>
                <w:b/>
                <w:sz w:val="16"/>
                <w:szCs w:val="16"/>
              </w:rPr>
            </w:pPr>
            <w:r w:rsidRPr="00825021">
              <w:rPr>
                <w:b/>
                <w:sz w:val="16"/>
                <w:szCs w:val="16"/>
              </w:rPr>
              <w:t>SPPL</w:t>
            </w:r>
          </w:p>
        </w:tc>
        <w:tc>
          <w:tcPr>
            <w:tcW w:w="1560" w:type="dxa"/>
            <w:vMerge/>
          </w:tcPr>
          <w:p w14:paraId="4CAF9FC9" w14:textId="77777777" w:rsidR="000E610D" w:rsidRPr="00825021" w:rsidRDefault="000E610D" w:rsidP="00275146">
            <w:pPr>
              <w:rPr>
                <w:b/>
                <w:sz w:val="16"/>
                <w:szCs w:val="16"/>
              </w:rPr>
            </w:pPr>
          </w:p>
        </w:tc>
        <w:tc>
          <w:tcPr>
            <w:tcW w:w="1559" w:type="dxa"/>
            <w:vMerge/>
          </w:tcPr>
          <w:p w14:paraId="0891C262" w14:textId="77777777" w:rsidR="000E610D" w:rsidRPr="00825021" w:rsidRDefault="000E610D" w:rsidP="00275146">
            <w:pPr>
              <w:rPr>
                <w:b/>
                <w:sz w:val="16"/>
                <w:szCs w:val="16"/>
              </w:rPr>
            </w:pPr>
          </w:p>
        </w:tc>
        <w:tc>
          <w:tcPr>
            <w:tcW w:w="1417" w:type="dxa"/>
            <w:vMerge/>
          </w:tcPr>
          <w:p w14:paraId="5ADACD57" w14:textId="77777777" w:rsidR="000E610D" w:rsidRPr="00825021" w:rsidRDefault="000E610D" w:rsidP="00275146">
            <w:pPr>
              <w:rPr>
                <w:b/>
                <w:sz w:val="16"/>
                <w:szCs w:val="16"/>
              </w:rPr>
            </w:pPr>
          </w:p>
        </w:tc>
        <w:tc>
          <w:tcPr>
            <w:tcW w:w="1560" w:type="dxa"/>
            <w:vMerge/>
          </w:tcPr>
          <w:p w14:paraId="17047519" w14:textId="77777777" w:rsidR="000E610D" w:rsidRPr="00825021" w:rsidRDefault="000E610D" w:rsidP="00275146">
            <w:pPr>
              <w:rPr>
                <w:b/>
                <w:sz w:val="16"/>
                <w:szCs w:val="16"/>
              </w:rPr>
            </w:pPr>
          </w:p>
        </w:tc>
      </w:tr>
      <w:tr w:rsidR="000E610D" w:rsidRPr="00825021" w14:paraId="4DB9E15E" w14:textId="77777777" w:rsidTr="00002CF7">
        <w:tc>
          <w:tcPr>
            <w:tcW w:w="704" w:type="dxa"/>
          </w:tcPr>
          <w:p w14:paraId="0C0D626A" w14:textId="77777777" w:rsidR="000E610D" w:rsidRPr="00825021" w:rsidRDefault="000E610D" w:rsidP="00275146">
            <w:pPr>
              <w:rPr>
                <w:b/>
                <w:sz w:val="16"/>
                <w:szCs w:val="16"/>
              </w:rPr>
            </w:pPr>
            <w:r w:rsidRPr="00825021">
              <w:rPr>
                <w:b/>
                <w:sz w:val="16"/>
                <w:szCs w:val="16"/>
              </w:rPr>
              <w:t>(1)</w:t>
            </w:r>
          </w:p>
        </w:tc>
        <w:tc>
          <w:tcPr>
            <w:tcW w:w="1389" w:type="dxa"/>
          </w:tcPr>
          <w:p w14:paraId="78852C89" w14:textId="77777777" w:rsidR="000E610D" w:rsidRPr="00825021" w:rsidRDefault="000E610D" w:rsidP="00275146">
            <w:pPr>
              <w:rPr>
                <w:b/>
                <w:sz w:val="16"/>
                <w:szCs w:val="16"/>
              </w:rPr>
            </w:pPr>
            <w:r w:rsidRPr="00825021">
              <w:rPr>
                <w:b/>
                <w:sz w:val="16"/>
                <w:szCs w:val="16"/>
              </w:rPr>
              <w:t>(2)</w:t>
            </w:r>
          </w:p>
        </w:tc>
        <w:tc>
          <w:tcPr>
            <w:tcW w:w="1276" w:type="dxa"/>
          </w:tcPr>
          <w:p w14:paraId="280A6E2B" w14:textId="77777777" w:rsidR="000E610D" w:rsidRPr="00825021" w:rsidRDefault="000E610D" w:rsidP="00275146">
            <w:pPr>
              <w:rPr>
                <w:b/>
                <w:sz w:val="16"/>
                <w:szCs w:val="16"/>
              </w:rPr>
            </w:pPr>
            <w:r w:rsidRPr="00825021">
              <w:rPr>
                <w:b/>
                <w:sz w:val="16"/>
                <w:szCs w:val="16"/>
              </w:rPr>
              <w:t>(3)</w:t>
            </w:r>
          </w:p>
        </w:tc>
        <w:tc>
          <w:tcPr>
            <w:tcW w:w="1871" w:type="dxa"/>
          </w:tcPr>
          <w:p w14:paraId="33313EC4" w14:textId="77777777" w:rsidR="000E610D" w:rsidRPr="00825021" w:rsidRDefault="000E610D" w:rsidP="00275146">
            <w:pPr>
              <w:rPr>
                <w:b/>
                <w:sz w:val="16"/>
                <w:szCs w:val="16"/>
              </w:rPr>
            </w:pPr>
            <w:r w:rsidRPr="00825021">
              <w:rPr>
                <w:b/>
                <w:sz w:val="16"/>
                <w:szCs w:val="16"/>
              </w:rPr>
              <w:t>(4)</w:t>
            </w:r>
          </w:p>
        </w:tc>
        <w:tc>
          <w:tcPr>
            <w:tcW w:w="1843" w:type="dxa"/>
          </w:tcPr>
          <w:p w14:paraId="0341A233" w14:textId="77777777" w:rsidR="000E610D" w:rsidRPr="00825021" w:rsidRDefault="000E610D" w:rsidP="00275146">
            <w:pPr>
              <w:rPr>
                <w:b/>
                <w:sz w:val="16"/>
                <w:szCs w:val="16"/>
              </w:rPr>
            </w:pPr>
            <w:r w:rsidRPr="00825021">
              <w:rPr>
                <w:b/>
                <w:sz w:val="16"/>
                <w:szCs w:val="16"/>
              </w:rPr>
              <w:t>(5)</w:t>
            </w:r>
          </w:p>
        </w:tc>
        <w:tc>
          <w:tcPr>
            <w:tcW w:w="850" w:type="dxa"/>
          </w:tcPr>
          <w:p w14:paraId="07F82C76" w14:textId="77777777" w:rsidR="000E610D" w:rsidRPr="00825021" w:rsidRDefault="000E610D" w:rsidP="00275146">
            <w:pPr>
              <w:rPr>
                <w:b/>
                <w:sz w:val="16"/>
                <w:szCs w:val="16"/>
              </w:rPr>
            </w:pPr>
            <w:r w:rsidRPr="00825021">
              <w:rPr>
                <w:b/>
                <w:sz w:val="16"/>
                <w:szCs w:val="16"/>
              </w:rPr>
              <w:t>(6)</w:t>
            </w:r>
          </w:p>
        </w:tc>
        <w:tc>
          <w:tcPr>
            <w:tcW w:w="1560" w:type="dxa"/>
          </w:tcPr>
          <w:p w14:paraId="56CE6B9B" w14:textId="77777777" w:rsidR="000E610D" w:rsidRPr="00825021" w:rsidRDefault="000E610D" w:rsidP="00275146">
            <w:pPr>
              <w:rPr>
                <w:b/>
                <w:sz w:val="16"/>
                <w:szCs w:val="16"/>
              </w:rPr>
            </w:pPr>
            <w:r w:rsidRPr="00825021">
              <w:rPr>
                <w:b/>
                <w:sz w:val="16"/>
                <w:szCs w:val="16"/>
              </w:rPr>
              <w:t>(7)</w:t>
            </w:r>
          </w:p>
        </w:tc>
        <w:tc>
          <w:tcPr>
            <w:tcW w:w="1559" w:type="dxa"/>
          </w:tcPr>
          <w:p w14:paraId="480307BE" w14:textId="77777777" w:rsidR="000E610D" w:rsidRPr="00825021" w:rsidRDefault="000E610D" w:rsidP="00275146">
            <w:pPr>
              <w:rPr>
                <w:b/>
                <w:sz w:val="16"/>
                <w:szCs w:val="16"/>
              </w:rPr>
            </w:pPr>
            <w:r w:rsidRPr="00825021">
              <w:rPr>
                <w:b/>
                <w:sz w:val="16"/>
                <w:szCs w:val="16"/>
              </w:rPr>
              <w:t>(8)</w:t>
            </w:r>
          </w:p>
        </w:tc>
        <w:tc>
          <w:tcPr>
            <w:tcW w:w="1417" w:type="dxa"/>
          </w:tcPr>
          <w:p w14:paraId="374CEAE7" w14:textId="77777777" w:rsidR="000E610D" w:rsidRPr="00825021" w:rsidRDefault="000E610D" w:rsidP="00275146">
            <w:pPr>
              <w:rPr>
                <w:b/>
                <w:sz w:val="16"/>
                <w:szCs w:val="16"/>
              </w:rPr>
            </w:pPr>
            <w:r w:rsidRPr="00825021">
              <w:rPr>
                <w:b/>
                <w:sz w:val="16"/>
                <w:szCs w:val="16"/>
              </w:rPr>
              <w:t>(9)</w:t>
            </w:r>
          </w:p>
        </w:tc>
        <w:tc>
          <w:tcPr>
            <w:tcW w:w="1560" w:type="dxa"/>
          </w:tcPr>
          <w:p w14:paraId="1CDC6275" w14:textId="77777777" w:rsidR="000E610D" w:rsidRPr="00825021" w:rsidRDefault="000E610D" w:rsidP="00275146">
            <w:pPr>
              <w:rPr>
                <w:b/>
                <w:sz w:val="16"/>
                <w:szCs w:val="16"/>
              </w:rPr>
            </w:pPr>
            <w:r w:rsidRPr="00825021">
              <w:rPr>
                <w:b/>
                <w:sz w:val="16"/>
                <w:szCs w:val="16"/>
              </w:rPr>
              <w:t>(10)</w:t>
            </w:r>
          </w:p>
        </w:tc>
      </w:tr>
      <w:tr w:rsidR="000E610D" w:rsidRPr="00825021" w14:paraId="0E86BD94" w14:textId="77777777" w:rsidTr="008C7B79">
        <w:tc>
          <w:tcPr>
            <w:tcW w:w="704" w:type="dxa"/>
          </w:tcPr>
          <w:p w14:paraId="6F07BC32" w14:textId="77777777" w:rsidR="000E610D" w:rsidRPr="00825021" w:rsidRDefault="000E610D" w:rsidP="00275146">
            <w:pPr>
              <w:rPr>
                <w:b/>
                <w:sz w:val="16"/>
                <w:szCs w:val="16"/>
              </w:rPr>
            </w:pPr>
          </w:p>
        </w:tc>
        <w:tc>
          <w:tcPr>
            <w:tcW w:w="11765" w:type="dxa"/>
            <w:gridSpan w:val="8"/>
          </w:tcPr>
          <w:p w14:paraId="16CBBD55" w14:textId="77777777" w:rsidR="000E610D" w:rsidRPr="00825021" w:rsidRDefault="000E610D" w:rsidP="00275146">
            <w:pPr>
              <w:rPr>
                <w:b/>
                <w:sz w:val="16"/>
                <w:szCs w:val="16"/>
              </w:rPr>
            </w:pPr>
          </w:p>
        </w:tc>
        <w:tc>
          <w:tcPr>
            <w:tcW w:w="1560" w:type="dxa"/>
          </w:tcPr>
          <w:p w14:paraId="212B2066" w14:textId="77777777" w:rsidR="000E610D" w:rsidRPr="00825021" w:rsidRDefault="000E610D" w:rsidP="00275146">
            <w:pPr>
              <w:rPr>
                <w:b/>
                <w:sz w:val="16"/>
                <w:szCs w:val="16"/>
              </w:rPr>
            </w:pPr>
          </w:p>
        </w:tc>
      </w:tr>
      <w:tr w:rsidR="000E610D" w:rsidRPr="00825021" w14:paraId="2547D375" w14:textId="77777777" w:rsidTr="008C7B79">
        <w:tc>
          <w:tcPr>
            <w:tcW w:w="704" w:type="dxa"/>
          </w:tcPr>
          <w:p w14:paraId="6223860B" w14:textId="77777777" w:rsidR="000E610D" w:rsidRPr="00825021" w:rsidRDefault="000E610D" w:rsidP="00275146">
            <w:pPr>
              <w:rPr>
                <w:b/>
                <w:sz w:val="16"/>
                <w:szCs w:val="16"/>
              </w:rPr>
            </w:pPr>
            <w:r w:rsidRPr="00825021">
              <w:rPr>
                <w:b/>
                <w:sz w:val="16"/>
                <w:szCs w:val="16"/>
              </w:rPr>
              <w:t>A.</w:t>
            </w:r>
          </w:p>
        </w:tc>
        <w:tc>
          <w:tcPr>
            <w:tcW w:w="11765" w:type="dxa"/>
            <w:gridSpan w:val="8"/>
          </w:tcPr>
          <w:p w14:paraId="07DA4571" w14:textId="5BFE548A" w:rsidR="000E610D" w:rsidRPr="00825021" w:rsidRDefault="00C1776B" w:rsidP="00275146">
            <w:pPr>
              <w:rPr>
                <w:b/>
                <w:sz w:val="16"/>
                <w:szCs w:val="16"/>
              </w:rPr>
            </w:pPr>
            <w:r>
              <w:rPr>
                <w:b/>
                <w:sz w:val="16"/>
                <w:szCs w:val="16"/>
              </w:rPr>
              <w:t xml:space="preserve">KEWENANGAN PUSAT </w:t>
            </w:r>
          </w:p>
        </w:tc>
        <w:tc>
          <w:tcPr>
            <w:tcW w:w="1560" w:type="dxa"/>
          </w:tcPr>
          <w:p w14:paraId="5BA6B3AD" w14:textId="77777777" w:rsidR="000E610D" w:rsidRPr="00825021" w:rsidRDefault="000E610D" w:rsidP="00275146">
            <w:pPr>
              <w:rPr>
                <w:b/>
                <w:sz w:val="16"/>
                <w:szCs w:val="16"/>
              </w:rPr>
            </w:pPr>
          </w:p>
        </w:tc>
      </w:tr>
      <w:tr w:rsidR="000E610D" w:rsidRPr="00825021" w14:paraId="03A27061" w14:textId="77777777" w:rsidTr="00002CF7">
        <w:tc>
          <w:tcPr>
            <w:tcW w:w="704" w:type="dxa"/>
          </w:tcPr>
          <w:p w14:paraId="4F8800A7" w14:textId="77777777" w:rsidR="000E610D" w:rsidRPr="00825021" w:rsidRDefault="000E610D" w:rsidP="00275146">
            <w:pPr>
              <w:rPr>
                <w:b/>
                <w:sz w:val="16"/>
                <w:szCs w:val="16"/>
              </w:rPr>
            </w:pPr>
            <w:r w:rsidRPr="00825021">
              <w:rPr>
                <w:b/>
                <w:sz w:val="16"/>
                <w:szCs w:val="16"/>
              </w:rPr>
              <w:t>A.1</w:t>
            </w:r>
          </w:p>
        </w:tc>
        <w:tc>
          <w:tcPr>
            <w:tcW w:w="1389" w:type="dxa"/>
          </w:tcPr>
          <w:p w14:paraId="2F8DD5A5" w14:textId="77777777" w:rsidR="000E610D" w:rsidRPr="00825021" w:rsidRDefault="000E610D" w:rsidP="00275146">
            <w:pPr>
              <w:rPr>
                <w:b/>
                <w:sz w:val="16"/>
                <w:szCs w:val="16"/>
              </w:rPr>
            </w:pPr>
            <w:r w:rsidRPr="00825021">
              <w:rPr>
                <w:b/>
                <w:sz w:val="16"/>
                <w:szCs w:val="16"/>
              </w:rPr>
              <w:t>DI …</w:t>
            </w:r>
            <w:proofErr w:type="gramStart"/>
            <w:r w:rsidRPr="00825021">
              <w:rPr>
                <w:b/>
                <w:sz w:val="16"/>
                <w:szCs w:val="16"/>
              </w:rPr>
              <w:t>…..</w:t>
            </w:r>
            <w:proofErr w:type="gramEnd"/>
          </w:p>
        </w:tc>
        <w:tc>
          <w:tcPr>
            <w:tcW w:w="1276" w:type="dxa"/>
          </w:tcPr>
          <w:p w14:paraId="6F49DFA6" w14:textId="764BDAA1" w:rsidR="000E610D" w:rsidRPr="00825021" w:rsidRDefault="000E610D" w:rsidP="00275146">
            <w:pPr>
              <w:rPr>
                <w:b/>
                <w:sz w:val="16"/>
                <w:szCs w:val="16"/>
              </w:rPr>
            </w:pPr>
          </w:p>
        </w:tc>
        <w:tc>
          <w:tcPr>
            <w:tcW w:w="1871" w:type="dxa"/>
          </w:tcPr>
          <w:p w14:paraId="0015D2CD" w14:textId="77777777" w:rsidR="000E610D" w:rsidRPr="00825021" w:rsidRDefault="000E610D" w:rsidP="00275146">
            <w:pPr>
              <w:rPr>
                <w:b/>
                <w:sz w:val="16"/>
                <w:szCs w:val="16"/>
              </w:rPr>
            </w:pPr>
          </w:p>
        </w:tc>
        <w:tc>
          <w:tcPr>
            <w:tcW w:w="1843" w:type="dxa"/>
          </w:tcPr>
          <w:p w14:paraId="6044C0BD" w14:textId="77777777" w:rsidR="000E610D" w:rsidRPr="00825021" w:rsidRDefault="000E610D" w:rsidP="00275146">
            <w:pPr>
              <w:rPr>
                <w:b/>
                <w:sz w:val="16"/>
                <w:szCs w:val="16"/>
              </w:rPr>
            </w:pPr>
          </w:p>
        </w:tc>
        <w:tc>
          <w:tcPr>
            <w:tcW w:w="850" w:type="dxa"/>
          </w:tcPr>
          <w:p w14:paraId="48A2EA54" w14:textId="77777777" w:rsidR="000E610D" w:rsidRPr="00825021" w:rsidRDefault="000E610D" w:rsidP="00275146">
            <w:pPr>
              <w:rPr>
                <w:b/>
                <w:sz w:val="16"/>
                <w:szCs w:val="16"/>
              </w:rPr>
            </w:pPr>
          </w:p>
        </w:tc>
        <w:tc>
          <w:tcPr>
            <w:tcW w:w="1560" w:type="dxa"/>
          </w:tcPr>
          <w:p w14:paraId="2D046D90" w14:textId="77777777" w:rsidR="000E610D" w:rsidRPr="00825021" w:rsidRDefault="000E610D" w:rsidP="00275146">
            <w:pPr>
              <w:rPr>
                <w:b/>
                <w:sz w:val="16"/>
                <w:szCs w:val="16"/>
              </w:rPr>
            </w:pPr>
          </w:p>
        </w:tc>
        <w:tc>
          <w:tcPr>
            <w:tcW w:w="1559" w:type="dxa"/>
          </w:tcPr>
          <w:p w14:paraId="1DEBE702" w14:textId="77777777" w:rsidR="000E610D" w:rsidRPr="00825021" w:rsidRDefault="000E610D" w:rsidP="00275146">
            <w:pPr>
              <w:rPr>
                <w:b/>
                <w:sz w:val="16"/>
                <w:szCs w:val="16"/>
              </w:rPr>
            </w:pPr>
          </w:p>
        </w:tc>
        <w:tc>
          <w:tcPr>
            <w:tcW w:w="1417" w:type="dxa"/>
          </w:tcPr>
          <w:p w14:paraId="7E0A0C51" w14:textId="77777777" w:rsidR="000E610D" w:rsidRPr="00825021" w:rsidRDefault="000E610D" w:rsidP="00275146">
            <w:pPr>
              <w:rPr>
                <w:b/>
                <w:sz w:val="16"/>
                <w:szCs w:val="16"/>
              </w:rPr>
            </w:pPr>
          </w:p>
        </w:tc>
        <w:tc>
          <w:tcPr>
            <w:tcW w:w="1560" w:type="dxa"/>
          </w:tcPr>
          <w:p w14:paraId="62878266" w14:textId="77777777" w:rsidR="000E610D" w:rsidRPr="00825021" w:rsidRDefault="000E610D" w:rsidP="00275146">
            <w:pPr>
              <w:rPr>
                <w:b/>
                <w:sz w:val="16"/>
                <w:szCs w:val="16"/>
              </w:rPr>
            </w:pPr>
          </w:p>
        </w:tc>
      </w:tr>
      <w:tr w:rsidR="000E610D" w:rsidRPr="00825021" w14:paraId="135045C2" w14:textId="77777777" w:rsidTr="00002CF7">
        <w:tc>
          <w:tcPr>
            <w:tcW w:w="704" w:type="dxa"/>
          </w:tcPr>
          <w:p w14:paraId="09BDED3E" w14:textId="77777777" w:rsidR="000E610D" w:rsidRPr="00825021" w:rsidRDefault="000E610D" w:rsidP="00275146">
            <w:pPr>
              <w:rPr>
                <w:b/>
                <w:sz w:val="16"/>
                <w:szCs w:val="16"/>
              </w:rPr>
            </w:pPr>
            <w:r w:rsidRPr="00825021">
              <w:rPr>
                <w:b/>
                <w:sz w:val="16"/>
                <w:szCs w:val="16"/>
              </w:rPr>
              <w:t>A.2</w:t>
            </w:r>
          </w:p>
        </w:tc>
        <w:tc>
          <w:tcPr>
            <w:tcW w:w="1389" w:type="dxa"/>
          </w:tcPr>
          <w:p w14:paraId="5643193F" w14:textId="77777777" w:rsidR="000E610D" w:rsidRPr="00825021" w:rsidRDefault="000E610D" w:rsidP="00275146">
            <w:pPr>
              <w:rPr>
                <w:b/>
                <w:sz w:val="16"/>
                <w:szCs w:val="16"/>
              </w:rPr>
            </w:pPr>
            <w:r w:rsidRPr="00825021">
              <w:rPr>
                <w:b/>
                <w:sz w:val="16"/>
                <w:szCs w:val="16"/>
              </w:rPr>
              <w:t>DI …….</w:t>
            </w:r>
          </w:p>
        </w:tc>
        <w:tc>
          <w:tcPr>
            <w:tcW w:w="1276" w:type="dxa"/>
          </w:tcPr>
          <w:p w14:paraId="672C68CA" w14:textId="77777777" w:rsidR="000E610D" w:rsidRPr="00825021" w:rsidRDefault="000E610D" w:rsidP="00275146">
            <w:pPr>
              <w:rPr>
                <w:b/>
                <w:sz w:val="16"/>
                <w:szCs w:val="16"/>
              </w:rPr>
            </w:pPr>
          </w:p>
        </w:tc>
        <w:tc>
          <w:tcPr>
            <w:tcW w:w="1871" w:type="dxa"/>
          </w:tcPr>
          <w:p w14:paraId="2DBD0498" w14:textId="77777777" w:rsidR="000E610D" w:rsidRPr="00825021" w:rsidRDefault="000E610D" w:rsidP="00275146">
            <w:pPr>
              <w:rPr>
                <w:b/>
                <w:sz w:val="16"/>
                <w:szCs w:val="16"/>
              </w:rPr>
            </w:pPr>
          </w:p>
        </w:tc>
        <w:tc>
          <w:tcPr>
            <w:tcW w:w="1843" w:type="dxa"/>
          </w:tcPr>
          <w:p w14:paraId="476614AF" w14:textId="77777777" w:rsidR="000E610D" w:rsidRPr="00825021" w:rsidRDefault="000E610D" w:rsidP="00275146">
            <w:pPr>
              <w:rPr>
                <w:b/>
                <w:sz w:val="16"/>
                <w:szCs w:val="16"/>
              </w:rPr>
            </w:pPr>
          </w:p>
        </w:tc>
        <w:tc>
          <w:tcPr>
            <w:tcW w:w="850" w:type="dxa"/>
          </w:tcPr>
          <w:p w14:paraId="323452C5" w14:textId="77777777" w:rsidR="000E610D" w:rsidRPr="00825021" w:rsidRDefault="000E610D" w:rsidP="00275146">
            <w:pPr>
              <w:rPr>
                <w:b/>
                <w:sz w:val="16"/>
                <w:szCs w:val="16"/>
              </w:rPr>
            </w:pPr>
          </w:p>
        </w:tc>
        <w:tc>
          <w:tcPr>
            <w:tcW w:w="1560" w:type="dxa"/>
          </w:tcPr>
          <w:p w14:paraId="1C581733" w14:textId="77777777" w:rsidR="000E610D" w:rsidRPr="00825021" w:rsidRDefault="000E610D" w:rsidP="00275146">
            <w:pPr>
              <w:rPr>
                <w:b/>
                <w:sz w:val="16"/>
                <w:szCs w:val="16"/>
              </w:rPr>
            </w:pPr>
          </w:p>
        </w:tc>
        <w:tc>
          <w:tcPr>
            <w:tcW w:w="1559" w:type="dxa"/>
          </w:tcPr>
          <w:p w14:paraId="7A7ECBE0" w14:textId="77777777" w:rsidR="000E610D" w:rsidRPr="00825021" w:rsidRDefault="000E610D" w:rsidP="00275146">
            <w:pPr>
              <w:rPr>
                <w:b/>
                <w:sz w:val="16"/>
                <w:szCs w:val="16"/>
              </w:rPr>
            </w:pPr>
          </w:p>
        </w:tc>
        <w:tc>
          <w:tcPr>
            <w:tcW w:w="1417" w:type="dxa"/>
          </w:tcPr>
          <w:p w14:paraId="6D605419" w14:textId="77777777" w:rsidR="000E610D" w:rsidRPr="00825021" w:rsidRDefault="000E610D" w:rsidP="00275146">
            <w:pPr>
              <w:rPr>
                <w:b/>
                <w:sz w:val="16"/>
                <w:szCs w:val="16"/>
              </w:rPr>
            </w:pPr>
          </w:p>
        </w:tc>
        <w:tc>
          <w:tcPr>
            <w:tcW w:w="1560" w:type="dxa"/>
          </w:tcPr>
          <w:p w14:paraId="23872983" w14:textId="77777777" w:rsidR="000E610D" w:rsidRPr="00825021" w:rsidRDefault="000E610D" w:rsidP="00275146">
            <w:pPr>
              <w:rPr>
                <w:b/>
                <w:sz w:val="16"/>
                <w:szCs w:val="16"/>
              </w:rPr>
            </w:pPr>
          </w:p>
        </w:tc>
      </w:tr>
      <w:tr w:rsidR="000E610D" w:rsidRPr="00825021" w14:paraId="7797F860" w14:textId="77777777" w:rsidTr="00002CF7">
        <w:tc>
          <w:tcPr>
            <w:tcW w:w="704" w:type="dxa"/>
          </w:tcPr>
          <w:p w14:paraId="0990DBAD" w14:textId="77777777" w:rsidR="000E610D" w:rsidRPr="00825021" w:rsidRDefault="000E610D" w:rsidP="00275146">
            <w:pPr>
              <w:rPr>
                <w:b/>
                <w:sz w:val="16"/>
                <w:szCs w:val="16"/>
              </w:rPr>
            </w:pPr>
            <w:r w:rsidRPr="00825021">
              <w:rPr>
                <w:b/>
                <w:sz w:val="16"/>
                <w:szCs w:val="16"/>
              </w:rPr>
              <w:t>A.3</w:t>
            </w:r>
          </w:p>
        </w:tc>
        <w:tc>
          <w:tcPr>
            <w:tcW w:w="1389" w:type="dxa"/>
          </w:tcPr>
          <w:p w14:paraId="1548382B" w14:textId="77777777" w:rsidR="000E610D" w:rsidRPr="00825021" w:rsidRDefault="000E610D" w:rsidP="00275146">
            <w:pPr>
              <w:rPr>
                <w:b/>
                <w:sz w:val="16"/>
                <w:szCs w:val="16"/>
              </w:rPr>
            </w:pPr>
            <w:r w:rsidRPr="00825021">
              <w:rPr>
                <w:b/>
                <w:sz w:val="16"/>
                <w:szCs w:val="16"/>
              </w:rPr>
              <w:t>DI …….</w:t>
            </w:r>
          </w:p>
        </w:tc>
        <w:tc>
          <w:tcPr>
            <w:tcW w:w="1276" w:type="dxa"/>
          </w:tcPr>
          <w:p w14:paraId="0E9F8591" w14:textId="77777777" w:rsidR="000E610D" w:rsidRPr="00825021" w:rsidRDefault="000E610D" w:rsidP="00275146">
            <w:pPr>
              <w:rPr>
                <w:b/>
                <w:sz w:val="16"/>
                <w:szCs w:val="16"/>
              </w:rPr>
            </w:pPr>
          </w:p>
        </w:tc>
        <w:tc>
          <w:tcPr>
            <w:tcW w:w="1871" w:type="dxa"/>
          </w:tcPr>
          <w:p w14:paraId="18D3CB25" w14:textId="77777777" w:rsidR="000E610D" w:rsidRPr="00825021" w:rsidRDefault="000E610D" w:rsidP="00275146">
            <w:pPr>
              <w:rPr>
                <w:b/>
                <w:sz w:val="16"/>
                <w:szCs w:val="16"/>
              </w:rPr>
            </w:pPr>
          </w:p>
        </w:tc>
        <w:tc>
          <w:tcPr>
            <w:tcW w:w="1843" w:type="dxa"/>
          </w:tcPr>
          <w:p w14:paraId="1024F827" w14:textId="77777777" w:rsidR="000E610D" w:rsidRPr="00825021" w:rsidRDefault="000E610D" w:rsidP="00275146">
            <w:pPr>
              <w:rPr>
                <w:b/>
                <w:sz w:val="16"/>
                <w:szCs w:val="16"/>
              </w:rPr>
            </w:pPr>
          </w:p>
        </w:tc>
        <w:tc>
          <w:tcPr>
            <w:tcW w:w="850" w:type="dxa"/>
          </w:tcPr>
          <w:p w14:paraId="75509C00" w14:textId="77777777" w:rsidR="000E610D" w:rsidRPr="00825021" w:rsidRDefault="000E610D" w:rsidP="00275146">
            <w:pPr>
              <w:rPr>
                <w:b/>
                <w:sz w:val="16"/>
                <w:szCs w:val="16"/>
              </w:rPr>
            </w:pPr>
          </w:p>
        </w:tc>
        <w:tc>
          <w:tcPr>
            <w:tcW w:w="1560" w:type="dxa"/>
          </w:tcPr>
          <w:p w14:paraId="307D8FCE" w14:textId="77777777" w:rsidR="000E610D" w:rsidRPr="00825021" w:rsidRDefault="000E610D" w:rsidP="00275146">
            <w:pPr>
              <w:rPr>
                <w:b/>
                <w:sz w:val="16"/>
                <w:szCs w:val="16"/>
              </w:rPr>
            </w:pPr>
          </w:p>
        </w:tc>
        <w:tc>
          <w:tcPr>
            <w:tcW w:w="1559" w:type="dxa"/>
          </w:tcPr>
          <w:p w14:paraId="5C02A993" w14:textId="77777777" w:rsidR="000E610D" w:rsidRPr="00825021" w:rsidRDefault="000E610D" w:rsidP="00275146">
            <w:pPr>
              <w:rPr>
                <w:b/>
                <w:sz w:val="16"/>
                <w:szCs w:val="16"/>
              </w:rPr>
            </w:pPr>
          </w:p>
        </w:tc>
        <w:tc>
          <w:tcPr>
            <w:tcW w:w="1417" w:type="dxa"/>
          </w:tcPr>
          <w:p w14:paraId="6D306123" w14:textId="77777777" w:rsidR="000E610D" w:rsidRPr="00825021" w:rsidRDefault="000E610D" w:rsidP="00275146">
            <w:pPr>
              <w:rPr>
                <w:b/>
                <w:sz w:val="16"/>
                <w:szCs w:val="16"/>
              </w:rPr>
            </w:pPr>
          </w:p>
        </w:tc>
        <w:tc>
          <w:tcPr>
            <w:tcW w:w="1560" w:type="dxa"/>
          </w:tcPr>
          <w:p w14:paraId="740B7BC4" w14:textId="77777777" w:rsidR="000E610D" w:rsidRPr="00825021" w:rsidRDefault="000E610D" w:rsidP="00275146">
            <w:pPr>
              <w:rPr>
                <w:b/>
                <w:sz w:val="16"/>
                <w:szCs w:val="16"/>
              </w:rPr>
            </w:pPr>
          </w:p>
        </w:tc>
      </w:tr>
      <w:tr w:rsidR="000E610D" w:rsidRPr="00825021" w14:paraId="071F4D37" w14:textId="77777777" w:rsidTr="008C7B79">
        <w:tc>
          <w:tcPr>
            <w:tcW w:w="704" w:type="dxa"/>
          </w:tcPr>
          <w:p w14:paraId="1C20638D" w14:textId="77777777" w:rsidR="000E610D" w:rsidRPr="00825021" w:rsidRDefault="000E610D" w:rsidP="00275146">
            <w:pPr>
              <w:rPr>
                <w:b/>
                <w:sz w:val="16"/>
                <w:szCs w:val="16"/>
              </w:rPr>
            </w:pPr>
          </w:p>
        </w:tc>
        <w:tc>
          <w:tcPr>
            <w:tcW w:w="11765" w:type="dxa"/>
            <w:gridSpan w:val="8"/>
          </w:tcPr>
          <w:p w14:paraId="2197E89F" w14:textId="77777777" w:rsidR="000E610D" w:rsidRPr="00825021" w:rsidRDefault="000E610D" w:rsidP="00275146">
            <w:pPr>
              <w:rPr>
                <w:b/>
                <w:sz w:val="16"/>
                <w:szCs w:val="16"/>
              </w:rPr>
            </w:pPr>
          </w:p>
        </w:tc>
        <w:tc>
          <w:tcPr>
            <w:tcW w:w="1560" w:type="dxa"/>
          </w:tcPr>
          <w:p w14:paraId="5BC3F1C7" w14:textId="77777777" w:rsidR="000E610D" w:rsidRPr="00825021" w:rsidRDefault="000E610D" w:rsidP="00275146">
            <w:pPr>
              <w:rPr>
                <w:b/>
                <w:sz w:val="16"/>
                <w:szCs w:val="16"/>
              </w:rPr>
            </w:pPr>
          </w:p>
        </w:tc>
      </w:tr>
      <w:tr w:rsidR="000E610D" w:rsidRPr="00825021" w14:paraId="56701858" w14:textId="77777777" w:rsidTr="008C7B79">
        <w:tc>
          <w:tcPr>
            <w:tcW w:w="704" w:type="dxa"/>
          </w:tcPr>
          <w:p w14:paraId="56E1FC5D" w14:textId="77777777" w:rsidR="000E610D" w:rsidRPr="00825021" w:rsidRDefault="000E610D" w:rsidP="00275146">
            <w:pPr>
              <w:rPr>
                <w:b/>
                <w:sz w:val="16"/>
                <w:szCs w:val="16"/>
              </w:rPr>
            </w:pPr>
            <w:r w:rsidRPr="00825021">
              <w:rPr>
                <w:b/>
                <w:sz w:val="16"/>
                <w:szCs w:val="16"/>
              </w:rPr>
              <w:t>B.</w:t>
            </w:r>
          </w:p>
        </w:tc>
        <w:tc>
          <w:tcPr>
            <w:tcW w:w="11765" w:type="dxa"/>
            <w:gridSpan w:val="8"/>
          </w:tcPr>
          <w:p w14:paraId="369B5D45" w14:textId="649CA1D5" w:rsidR="000E610D" w:rsidRPr="00825021" w:rsidRDefault="00C1776B" w:rsidP="00275146">
            <w:pPr>
              <w:rPr>
                <w:b/>
                <w:sz w:val="16"/>
                <w:szCs w:val="16"/>
              </w:rPr>
            </w:pPr>
            <w:r>
              <w:rPr>
                <w:b/>
                <w:sz w:val="16"/>
                <w:szCs w:val="16"/>
              </w:rPr>
              <w:t>KEWENANGAN</w:t>
            </w:r>
            <w:r w:rsidRPr="00825021">
              <w:rPr>
                <w:b/>
                <w:sz w:val="16"/>
                <w:szCs w:val="16"/>
              </w:rPr>
              <w:t xml:space="preserve"> </w:t>
            </w:r>
            <w:r w:rsidR="000E610D" w:rsidRPr="00825021">
              <w:rPr>
                <w:b/>
                <w:sz w:val="16"/>
                <w:szCs w:val="16"/>
              </w:rPr>
              <w:t>PROVIN</w:t>
            </w:r>
            <w:r>
              <w:rPr>
                <w:b/>
                <w:sz w:val="16"/>
                <w:szCs w:val="16"/>
              </w:rPr>
              <w:t xml:space="preserve">SI </w:t>
            </w:r>
          </w:p>
        </w:tc>
        <w:tc>
          <w:tcPr>
            <w:tcW w:w="1560" w:type="dxa"/>
          </w:tcPr>
          <w:p w14:paraId="0155DF9C" w14:textId="77777777" w:rsidR="000E610D" w:rsidRPr="00825021" w:rsidRDefault="000E610D" w:rsidP="00275146">
            <w:pPr>
              <w:rPr>
                <w:b/>
                <w:sz w:val="16"/>
                <w:szCs w:val="16"/>
              </w:rPr>
            </w:pPr>
          </w:p>
        </w:tc>
      </w:tr>
      <w:tr w:rsidR="000E610D" w:rsidRPr="00825021" w14:paraId="4695E7A8" w14:textId="77777777" w:rsidTr="00002CF7">
        <w:trPr>
          <w:trHeight w:val="211"/>
        </w:trPr>
        <w:tc>
          <w:tcPr>
            <w:tcW w:w="704" w:type="dxa"/>
          </w:tcPr>
          <w:p w14:paraId="2562DC69" w14:textId="77777777" w:rsidR="000E610D" w:rsidRPr="00825021" w:rsidRDefault="000E610D" w:rsidP="00275146">
            <w:pPr>
              <w:rPr>
                <w:b/>
                <w:sz w:val="16"/>
                <w:szCs w:val="16"/>
              </w:rPr>
            </w:pPr>
            <w:r w:rsidRPr="00825021">
              <w:rPr>
                <w:b/>
                <w:sz w:val="16"/>
                <w:szCs w:val="16"/>
              </w:rPr>
              <w:t>B.1</w:t>
            </w:r>
          </w:p>
        </w:tc>
        <w:tc>
          <w:tcPr>
            <w:tcW w:w="1389" w:type="dxa"/>
          </w:tcPr>
          <w:p w14:paraId="5CAE716C" w14:textId="77777777" w:rsidR="000E610D" w:rsidRPr="00825021" w:rsidRDefault="000E610D" w:rsidP="00275146">
            <w:pPr>
              <w:rPr>
                <w:b/>
                <w:sz w:val="16"/>
                <w:szCs w:val="16"/>
              </w:rPr>
            </w:pPr>
            <w:r w:rsidRPr="00825021">
              <w:rPr>
                <w:b/>
                <w:sz w:val="16"/>
                <w:szCs w:val="16"/>
              </w:rPr>
              <w:t>DI …</w:t>
            </w:r>
            <w:proofErr w:type="gramStart"/>
            <w:r w:rsidRPr="00825021">
              <w:rPr>
                <w:b/>
                <w:sz w:val="16"/>
                <w:szCs w:val="16"/>
              </w:rPr>
              <w:t>…..</w:t>
            </w:r>
            <w:proofErr w:type="gramEnd"/>
          </w:p>
        </w:tc>
        <w:tc>
          <w:tcPr>
            <w:tcW w:w="1276" w:type="dxa"/>
          </w:tcPr>
          <w:p w14:paraId="2B422ECD" w14:textId="77777777" w:rsidR="000E610D" w:rsidRPr="00825021" w:rsidRDefault="000E610D" w:rsidP="00275146">
            <w:pPr>
              <w:rPr>
                <w:b/>
                <w:sz w:val="16"/>
                <w:szCs w:val="16"/>
              </w:rPr>
            </w:pPr>
          </w:p>
        </w:tc>
        <w:tc>
          <w:tcPr>
            <w:tcW w:w="1871" w:type="dxa"/>
          </w:tcPr>
          <w:p w14:paraId="250A3DE6" w14:textId="77777777" w:rsidR="000E610D" w:rsidRPr="00825021" w:rsidRDefault="000E610D" w:rsidP="00275146">
            <w:pPr>
              <w:rPr>
                <w:b/>
                <w:sz w:val="16"/>
                <w:szCs w:val="16"/>
              </w:rPr>
            </w:pPr>
          </w:p>
        </w:tc>
        <w:tc>
          <w:tcPr>
            <w:tcW w:w="1843" w:type="dxa"/>
          </w:tcPr>
          <w:p w14:paraId="14F568B7" w14:textId="77777777" w:rsidR="000E610D" w:rsidRPr="00825021" w:rsidRDefault="000E610D" w:rsidP="00275146">
            <w:pPr>
              <w:rPr>
                <w:b/>
                <w:sz w:val="16"/>
                <w:szCs w:val="16"/>
              </w:rPr>
            </w:pPr>
          </w:p>
        </w:tc>
        <w:tc>
          <w:tcPr>
            <w:tcW w:w="850" w:type="dxa"/>
          </w:tcPr>
          <w:p w14:paraId="25BEE4E3" w14:textId="77777777" w:rsidR="000E610D" w:rsidRPr="00825021" w:rsidRDefault="000E610D" w:rsidP="00275146">
            <w:pPr>
              <w:rPr>
                <w:b/>
                <w:sz w:val="16"/>
                <w:szCs w:val="16"/>
              </w:rPr>
            </w:pPr>
          </w:p>
        </w:tc>
        <w:tc>
          <w:tcPr>
            <w:tcW w:w="1560" w:type="dxa"/>
          </w:tcPr>
          <w:p w14:paraId="275F98FB" w14:textId="77777777" w:rsidR="000E610D" w:rsidRPr="00825021" w:rsidRDefault="000E610D" w:rsidP="00275146">
            <w:pPr>
              <w:rPr>
                <w:b/>
                <w:sz w:val="16"/>
                <w:szCs w:val="16"/>
              </w:rPr>
            </w:pPr>
          </w:p>
        </w:tc>
        <w:tc>
          <w:tcPr>
            <w:tcW w:w="1559" w:type="dxa"/>
          </w:tcPr>
          <w:p w14:paraId="197C97B9" w14:textId="77777777" w:rsidR="000E610D" w:rsidRPr="00825021" w:rsidRDefault="000E610D" w:rsidP="00275146">
            <w:pPr>
              <w:rPr>
                <w:b/>
                <w:sz w:val="16"/>
                <w:szCs w:val="16"/>
              </w:rPr>
            </w:pPr>
          </w:p>
        </w:tc>
        <w:tc>
          <w:tcPr>
            <w:tcW w:w="1417" w:type="dxa"/>
          </w:tcPr>
          <w:p w14:paraId="5BD55312" w14:textId="77777777" w:rsidR="000E610D" w:rsidRPr="00825021" w:rsidRDefault="000E610D" w:rsidP="00275146">
            <w:pPr>
              <w:rPr>
                <w:b/>
                <w:sz w:val="16"/>
                <w:szCs w:val="16"/>
              </w:rPr>
            </w:pPr>
          </w:p>
        </w:tc>
        <w:tc>
          <w:tcPr>
            <w:tcW w:w="1560" w:type="dxa"/>
          </w:tcPr>
          <w:p w14:paraId="21E0C297" w14:textId="77777777" w:rsidR="000E610D" w:rsidRPr="00825021" w:rsidRDefault="000E610D" w:rsidP="00275146">
            <w:pPr>
              <w:rPr>
                <w:b/>
                <w:sz w:val="16"/>
                <w:szCs w:val="16"/>
              </w:rPr>
            </w:pPr>
          </w:p>
        </w:tc>
      </w:tr>
      <w:tr w:rsidR="000E610D" w:rsidRPr="00825021" w14:paraId="7E8D67AB" w14:textId="77777777" w:rsidTr="00002CF7">
        <w:tc>
          <w:tcPr>
            <w:tcW w:w="704" w:type="dxa"/>
          </w:tcPr>
          <w:p w14:paraId="7FE4F8D6" w14:textId="77777777" w:rsidR="000E610D" w:rsidRPr="00825021" w:rsidRDefault="000E610D" w:rsidP="00275146">
            <w:pPr>
              <w:rPr>
                <w:b/>
                <w:sz w:val="16"/>
                <w:szCs w:val="16"/>
              </w:rPr>
            </w:pPr>
            <w:r w:rsidRPr="00825021">
              <w:rPr>
                <w:b/>
                <w:sz w:val="16"/>
                <w:szCs w:val="16"/>
              </w:rPr>
              <w:t>B.2</w:t>
            </w:r>
          </w:p>
        </w:tc>
        <w:tc>
          <w:tcPr>
            <w:tcW w:w="1389" w:type="dxa"/>
          </w:tcPr>
          <w:p w14:paraId="0E2B1DA9" w14:textId="77777777" w:rsidR="000E610D" w:rsidRPr="00825021" w:rsidRDefault="000E610D" w:rsidP="00275146">
            <w:pPr>
              <w:rPr>
                <w:b/>
                <w:sz w:val="16"/>
                <w:szCs w:val="16"/>
              </w:rPr>
            </w:pPr>
            <w:r w:rsidRPr="00825021">
              <w:rPr>
                <w:b/>
                <w:sz w:val="16"/>
                <w:szCs w:val="16"/>
              </w:rPr>
              <w:t>DI …….</w:t>
            </w:r>
          </w:p>
        </w:tc>
        <w:tc>
          <w:tcPr>
            <w:tcW w:w="1276" w:type="dxa"/>
          </w:tcPr>
          <w:p w14:paraId="271D8FDF" w14:textId="77777777" w:rsidR="000E610D" w:rsidRPr="00825021" w:rsidRDefault="000E610D" w:rsidP="00275146">
            <w:pPr>
              <w:rPr>
                <w:b/>
                <w:sz w:val="16"/>
                <w:szCs w:val="16"/>
              </w:rPr>
            </w:pPr>
          </w:p>
        </w:tc>
        <w:tc>
          <w:tcPr>
            <w:tcW w:w="1871" w:type="dxa"/>
          </w:tcPr>
          <w:p w14:paraId="34252FAF" w14:textId="77777777" w:rsidR="000E610D" w:rsidRPr="00825021" w:rsidRDefault="000E610D" w:rsidP="00275146">
            <w:pPr>
              <w:rPr>
                <w:b/>
                <w:sz w:val="16"/>
                <w:szCs w:val="16"/>
              </w:rPr>
            </w:pPr>
          </w:p>
        </w:tc>
        <w:tc>
          <w:tcPr>
            <w:tcW w:w="1843" w:type="dxa"/>
          </w:tcPr>
          <w:p w14:paraId="11A325F8" w14:textId="77777777" w:rsidR="000E610D" w:rsidRPr="00825021" w:rsidRDefault="000E610D" w:rsidP="00275146">
            <w:pPr>
              <w:rPr>
                <w:b/>
                <w:sz w:val="16"/>
                <w:szCs w:val="16"/>
              </w:rPr>
            </w:pPr>
          </w:p>
        </w:tc>
        <w:tc>
          <w:tcPr>
            <w:tcW w:w="850" w:type="dxa"/>
          </w:tcPr>
          <w:p w14:paraId="3AF442F5" w14:textId="77777777" w:rsidR="000E610D" w:rsidRPr="00825021" w:rsidRDefault="000E610D" w:rsidP="00275146">
            <w:pPr>
              <w:rPr>
                <w:b/>
                <w:sz w:val="16"/>
                <w:szCs w:val="16"/>
              </w:rPr>
            </w:pPr>
          </w:p>
        </w:tc>
        <w:tc>
          <w:tcPr>
            <w:tcW w:w="1560" w:type="dxa"/>
          </w:tcPr>
          <w:p w14:paraId="47B97CC2" w14:textId="77777777" w:rsidR="000E610D" w:rsidRPr="00825021" w:rsidRDefault="000E610D" w:rsidP="00275146">
            <w:pPr>
              <w:rPr>
                <w:b/>
                <w:sz w:val="16"/>
                <w:szCs w:val="16"/>
              </w:rPr>
            </w:pPr>
          </w:p>
        </w:tc>
        <w:tc>
          <w:tcPr>
            <w:tcW w:w="1559" w:type="dxa"/>
          </w:tcPr>
          <w:p w14:paraId="31F3EA74" w14:textId="77777777" w:rsidR="000E610D" w:rsidRPr="00825021" w:rsidRDefault="000E610D" w:rsidP="00275146">
            <w:pPr>
              <w:rPr>
                <w:b/>
                <w:sz w:val="16"/>
                <w:szCs w:val="16"/>
              </w:rPr>
            </w:pPr>
          </w:p>
        </w:tc>
        <w:tc>
          <w:tcPr>
            <w:tcW w:w="1417" w:type="dxa"/>
          </w:tcPr>
          <w:p w14:paraId="75764505" w14:textId="77777777" w:rsidR="000E610D" w:rsidRPr="00825021" w:rsidRDefault="000E610D" w:rsidP="00275146">
            <w:pPr>
              <w:rPr>
                <w:b/>
                <w:sz w:val="16"/>
                <w:szCs w:val="16"/>
              </w:rPr>
            </w:pPr>
          </w:p>
        </w:tc>
        <w:tc>
          <w:tcPr>
            <w:tcW w:w="1560" w:type="dxa"/>
          </w:tcPr>
          <w:p w14:paraId="5542CBB3" w14:textId="77777777" w:rsidR="000E610D" w:rsidRPr="00825021" w:rsidRDefault="000E610D" w:rsidP="00275146">
            <w:pPr>
              <w:rPr>
                <w:b/>
                <w:sz w:val="16"/>
                <w:szCs w:val="16"/>
              </w:rPr>
            </w:pPr>
          </w:p>
        </w:tc>
      </w:tr>
      <w:tr w:rsidR="000E610D" w:rsidRPr="00825021" w14:paraId="1556DF77" w14:textId="77777777" w:rsidTr="00002CF7">
        <w:tc>
          <w:tcPr>
            <w:tcW w:w="704" w:type="dxa"/>
          </w:tcPr>
          <w:p w14:paraId="11CEFC91" w14:textId="77777777" w:rsidR="000E610D" w:rsidRPr="00825021" w:rsidRDefault="000E610D" w:rsidP="00275146">
            <w:pPr>
              <w:rPr>
                <w:b/>
                <w:sz w:val="16"/>
                <w:szCs w:val="16"/>
              </w:rPr>
            </w:pPr>
            <w:r w:rsidRPr="00825021">
              <w:rPr>
                <w:b/>
                <w:sz w:val="16"/>
                <w:szCs w:val="16"/>
              </w:rPr>
              <w:t>B.3</w:t>
            </w:r>
          </w:p>
        </w:tc>
        <w:tc>
          <w:tcPr>
            <w:tcW w:w="1389" w:type="dxa"/>
          </w:tcPr>
          <w:p w14:paraId="4CBBFA73" w14:textId="77777777" w:rsidR="000E610D" w:rsidRPr="00825021" w:rsidRDefault="000E610D" w:rsidP="00275146">
            <w:pPr>
              <w:rPr>
                <w:b/>
                <w:sz w:val="16"/>
                <w:szCs w:val="16"/>
              </w:rPr>
            </w:pPr>
            <w:r w:rsidRPr="00825021">
              <w:rPr>
                <w:b/>
                <w:sz w:val="16"/>
                <w:szCs w:val="16"/>
              </w:rPr>
              <w:t>DI …….</w:t>
            </w:r>
          </w:p>
        </w:tc>
        <w:tc>
          <w:tcPr>
            <w:tcW w:w="1276" w:type="dxa"/>
          </w:tcPr>
          <w:p w14:paraId="6283FB52" w14:textId="77777777" w:rsidR="000E610D" w:rsidRPr="00825021" w:rsidRDefault="000E610D" w:rsidP="00275146">
            <w:pPr>
              <w:rPr>
                <w:b/>
                <w:sz w:val="16"/>
                <w:szCs w:val="16"/>
              </w:rPr>
            </w:pPr>
          </w:p>
        </w:tc>
        <w:tc>
          <w:tcPr>
            <w:tcW w:w="1871" w:type="dxa"/>
          </w:tcPr>
          <w:p w14:paraId="7C4D680E" w14:textId="77777777" w:rsidR="000E610D" w:rsidRPr="00825021" w:rsidRDefault="000E610D" w:rsidP="00275146">
            <w:pPr>
              <w:rPr>
                <w:b/>
                <w:sz w:val="16"/>
                <w:szCs w:val="16"/>
              </w:rPr>
            </w:pPr>
          </w:p>
        </w:tc>
        <w:tc>
          <w:tcPr>
            <w:tcW w:w="1843" w:type="dxa"/>
          </w:tcPr>
          <w:p w14:paraId="409DD72C" w14:textId="77777777" w:rsidR="000E610D" w:rsidRPr="00825021" w:rsidRDefault="000E610D" w:rsidP="00275146">
            <w:pPr>
              <w:rPr>
                <w:b/>
                <w:sz w:val="16"/>
                <w:szCs w:val="16"/>
              </w:rPr>
            </w:pPr>
          </w:p>
        </w:tc>
        <w:tc>
          <w:tcPr>
            <w:tcW w:w="850" w:type="dxa"/>
          </w:tcPr>
          <w:p w14:paraId="02549705" w14:textId="77777777" w:rsidR="000E610D" w:rsidRPr="00825021" w:rsidRDefault="000E610D" w:rsidP="00275146">
            <w:pPr>
              <w:rPr>
                <w:b/>
                <w:sz w:val="16"/>
                <w:szCs w:val="16"/>
              </w:rPr>
            </w:pPr>
          </w:p>
        </w:tc>
        <w:tc>
          <w:tcPr>
            <w:tcW w:w="1560" w:type="dxa"/>
          </w:tcPr>
          <w:p w14:paraId="02323ABD" w14:textId="77777777" w:rsidR="000E610D" w:rsidRPr="00825021" w:rsidRDefault="000E610D" w:rsidP="00275146">
            <w:pPr>
              <w:rPr>
                <w:b/>
                <w:sz w:val="16"/>
                <w:szCs w:val="16"/>
              </w:rPr>
            </w:pPr>
          </w:p>
        </w:tc>
        <w:tc>
          <w:tcPr>
            <w:tcW w:w="1559" w:type="dxa"/>
          </w:tcPr>
          <w:p w14:paraId="5C0426AC" w14:textId="77777777" w:rsidR="000E610D" w:rsidRPr="00825021" w:rsidRDefault="000E610D" w:rsidP="00275146">
            <w:pPr>
              <w:rPr>
                <w:b/>
                <w:sz w:val="16"/>
                <w:szCs w:val="16"/>
              </w:rPr>
            </w:pPr>
          </w:p>
        </w:tc>
        <w:tc>
          <w:tcPr>
            <w:tcW w:w="1417" w:type="dxa"/>
          </w:tcPr>
          <w:p w14:paraId="264C864C" w14:textId="77777777" w:rsidR="000E610D" w:rsidRPr="00825021" w:rsidRDefault="000E610D" w:rsidP="00275146">
            <w:pPr>
              <w:rPr>
                <w:b/>
                <w:sz w:val="16"/>
                <w:szCs w:val="16"/>
              </w:rPr>
            </w:pPr>
          </w:p>
        </w:tc>
        <w:tc>
          <w:tcPr>
            <w:tcW w:w="1560" w:type="dxa"/>
          </w:tcPr>
          <w:p w14:paraId="60C8E06F" w14:textId="77777777" w:rsidR="000E610D" w:rsidRPr="00825021" w:rsidRDefault="000E610D" w:rsidP="00275146">
            <w:pPr>
              <w:rPr>
                <w:b/>
                <w:sz w:val="16"/>
                <w:szCs w:val="16"/>
              </w:rPr>
            </w:pPr>
          </w:p>
        </w:tc>
      </w:tr>
      <w:tr w:rsidR="000E610D" w:rsidRPr="00825021" w14:paraId="2CB7F739" w14:textId="77777777" w:rsidTr="008C7B79">
        <w:tc>
          <w:tcPr>
            <w:tcW w:w="704" w:type="dxa"/>
          </w:tcPr>
          <w:p w14:paraId="40C7833D" w14:textId="77777777" w:rsidR="000E610D" w:rsidRPr="00825021" w:rsidRDefault="000E610D" w:rsidP="00275146">
            <w:pPr>
              <w:rPr>
                <w:b/>
                <w:sz w:val="16"/>
                <w:szCs w:val="16"/>
              </w:rPr>
            </w:pPr>
          </w:p>
        </w:tc>
        <w:tc>
          <w:tcPr>
            <w:tcW w:w="11765" w:type="dxa"/>
            <w:gridSpan w:val="8"/>
          </w:tcPr>
          <w:p w14:paraId="41029F0A" w14:textId="77777777" w:rsidR="000E610D" w:rsidRPr="00825021" w:rsidRDefault="000E610D" w:rsidP="00275146">
            <w:pPr>
              <w:rPr>
                <w:b/>
                <w:sz w:val="16"/>
                <w:szCs w:val="16"/>
              </w:rPr>
            </w:pPr>
          </w:p>
        </w:tc>
        <w:tc>
          <w:tcPr>
            <w:tcW w:w="1560" w:type="dxa"/>
          </w:tcPr>
          <w:p w14:paraId="1C9C2158" w14:textId="77777777" w:rsidR="000E610D" w:rsidRPr="00825021" w:rsidRDefault="000E610D" w:rsidP="00275146">
            <w:pPr>
              <w:rPr>
                <w:b/>
                <w:sz w:val="16"/>
                <w:szCs w:val="16"/>
              </w:rPr>
            </w:pPr>
          </w:p>
        </w:tc>
      </w:tr>
      <w:tr w:rsidR="000E610D" w:rsidRPr="00825021" w14:paraId="740029F1" w14:textId="77777777" w:rsidTr="008C7B79">
        <w:tc>
          <w:tcPr>
            <w:tcW w:w="704" w:type="dxa"/>
          </w:tcPr>
          <w:p w14:paraId="28941FC6" w14:textId="77777777" w:rsidR="000E610D" w:rsidRPr="00825021" w:rsidRDefault="000E610D" w:rsidP="00275146">
            <w:pPr>
              <w:rPr>
                <w:b/>
                <w:sz w:val="16"/>
                <w:szCs w:val="16"/>
              </w:rPr>
            </w:pPr>
            <w:r w:rsidRPr="00825021">
              <w:rPr>
                <w:b/>
                <w:sz w:val="16"/>
                <w:szCs w:val="16"/>
              </w:rPr>
              <w:t>C.</w:t>
            </w:r>
          </w:p>
        </w:tc>
        <w:tc>
          <w:tcPr>
            <w:tcW w:w="11765" w:type="dxa"/>
            <w:gridSpan w:val="8"/>
          </w:tcPr>
          <w:p w14:paraId="5593AF24" w14:textId="2BFC543D" w:rsidR="000E610D" w:rsidRPr="00825021" w:rsidRDefault="00C1776B" w:rsidP="00275146">
            <w:pPr>
              <w:rPr>
                <w:b/>
                <w:sz w:val="16"/>
                <w:szCs w:val="16"/>
              </w:rPr>
            </w:pPr>
            <w:r>
              <w:rPr>
                <w:b/>
                <w:sz w:val="16"/>
                <w:szCs w:val="16"/>
              </w:rPr>
              <w:t>KEWENANGAN</w:t>
            </w:r>
            <w:r w:rsidRPr="00825021">
              <w:rPr>
                <w:b/>
                <w:sz w:val="16"/>
                <w:szCs w:val="16"/>
              </w:rPr>
              <w:t xml:space="preserve"> </w:t>
            </w:r>
            <w:r>
              <w:rPr>
                <w:b/>
                <w:sz w:val="16"/>
                <w:szCs w:val="16"/>
              </w:rPr>
              <w:t xml:space="preserve">KABUPATEN </w:t>
            </w:r>
          </w:p>
        </w:tc>
        <w:tc>
          <w:tcPr>
            <w:tcW w:w="1560" w:type="dxa"/>
          </w:tcPr>
          <w:p w14:paraId="1DB2EB78" w14:textId="77777777" w:rsidR="000E610D" w:rsidRPr="00825021" w:rsidRDefault="000E610D" w:rsidP="00275146">
            <w:pPr>
              <w:rPr>
                <w:b/>
                <w:sz w:val="16"/>
                <w:szCs w:val="16"/>
              </w:rPr>
            </w:pPr>
          </w:p>
        </w:tc>
      </w:tr>
      <w:tr w:rsidR="000E610D" w:rsidRPr="00825021" w14:paraId="60203ED1" w14:textId="77777777" w:rsidTr="00002CF7">
        <w:tc>
          <w:tcPr>
            <w:tcW w:w="704" w:type="dxa"/>
          </w:tcPr>
          <w:p w14:paraId="4555EA1A" w14:textId="23EE9344" w:rsidR="000E610D" w:rsidRPr="00825021" w:rsidRDefault="00EA5CD8" w:rsidP="00275146">
            <w:pPr>
              <w:rPr>
                <w:b/>
                <w:sz w:val="16"/>
                <w:szCs w:val="16"/>
              </w:rPr>
            </w:pPr>
            <w:r>
              <w:rPr>
                <w:b/>
                <w:sz w:val="16"/>
                <w:szCs w:val="16"/>
              </w:rPr>
              <w:t>C</w:t>
            </w:r>
            <w:r w:rsidR="000E610D" w:rsidRPr="00825021">
              <w:rPr>
                <w:b/>
                <w:sz w:val="16"/>
                <w:szCs w:val="16"/>
              </w:rPr>
              <w:t>.1</w:t>
            </w:r>
          </w:p>
        </w:tc>
        <w:tc>
          <w:tcPr>
            <w:tcW w:w="1389" w:type="dxa"/>
          </w:tcPr>
          <w:p w14:paraId="0C02C27D" w14:textId="77777777" w:rsidR="000E610D" w:rsidRPr="00825021" w:rsidRDefault="000E610D" w:rsidP="00275146">
            <w:pPr>
              <w:rPr>
                <w:b/>
                <w:sz w:val="16"/>
                <w:szCs w:val="16"/>
              </w:rPr>
            </w:pPr>
            <w:r w:rsidRPr="00825021">
              <w:rPr>
                <w:b/>
                <w:sz w:val="16"/>
                <w:szCs w:val="16"/>
              </w:rPr>
              <w:t>DI …</w:t>
            </w:r>
            <w:proofErr w:type="gramStart"/>
            <w:r w:rsidRPr="00825021">
              <w:rPr>
                <w:b/>
                <w:sz w:val="16"/>
                <w:szCs w:val="16"/>
              </w:rPr>
              <w:t>…..</w:t>
            </w:r>
            <w:proofErr w:type="gramEnd"/>
          </w:p>
        </w:tc>
        <w:tc>
          <w:tcPr>
            <w:tcW w:w="1276" w:type="dxa"/>
          </w:tcPr>
          <w:p w14:paraId="60EBDD1F" w14:textId="77777777" w:rsidR="000E610D" w:rsidRPr="00825021" w:rsidRDefault="000E610D" w:rsidP="00275146">
            <w:pPr>
              <w:rPr>
                <w:b/>
                <w:sz w:val="16"/>
                <w:szCs w:val="16"/>
              </w:rPr>
            </w:pPr>
          </w:p>
        </w:tc>
        <w:tc>
          <w:tcPr>
            <w:tcW w:w="1871" w:type="dxa"/>
          </w:tcPr>
          <w:p w14:paraId="538ED271" w14:textId="77777777" w:rsidR="000E610D" w:rsidRPr="00825021" w:rsidRDefault="000E610D" w:rsidP="00275146">
            <w:pPr>
              <w:rPr>
                <w:b/>
                <w:sz w:val="16"/>
                <w:szCs w:val="16"/>
              </w:rPr>
            </w:pPr>
          </w:p>
        </w:tc>
        <w:tc>
          <w:tcPr>
            <w:tcW w:w="1843" w:type="dxa"/>
          </w:tcPr>
          <w:p w14:paraId="292C0D46" w14:textId="77777777" w:rsidR="000E610D" w:rsidRPr="00825021" w:rsidRDefault="000E610D" w:rsidP="00275146">
            <w:pPr>
              <w:rPr>
                <w:b/>
                <w:sz w:val="16"/>
                <w:szCs w:val="16"/>
              </w:rPr>
            </w:pPr>
          </w:p>
        </w:tc>
        <w:tc>
          <w:tcPr>
            <w:tcW w:w="850" w:type="dxa"/>
          </w:tcPr>
          <w:p w14:paraId="1A05F034" w14:textId="77777777" w:rsidR="000E610D" w:rsidRPr="00825021" w:rsidRDefault="000E610D" w:rsidP="00275146">
            <w:pPr>
              <w:rPr>
                <w:b/>
                <w:sz w:val="16"/>
                <w:szCs w:val="16"/>
              </w:rPr>
            </w:pPr>
          </w:p>
        </w:tc>
        <w:tc>
          <w:tcPr>
            <w:tcW w:w="1560" w:type="dxa"/>
          </w:tcPr>
          <w:p w14:paraId="70DCB016" w14:textId="77777777" w:rsidR="000E610D" w:rsidRPr="00825021" w:rsidRDefault="000E610D" w:rsidP="00275146">
            <w:pPr>
              <w:rPr>
                <w:b/>
                <w:sz w:val="16"/>
                <w:szCs w:val="16"/>
              </w:rPr>
            </w:pPr>
          </w:p>
        </w:tc>
        <w:tc>
          <w:tcPr>
            <w:tcW w:w="1559" w:type="dxa"/>
          </w:tcPr>
          <w:p w14:paraId="5D5C3AD8" w14:textId="77777777" w:rsidR="000E610D" w:rsidRPr="00825021" w:rsidRDefault="000E610D" w:rsidP="00275146">
            <w:pPr>
              <w:rPr>
                <w:b/>
                <w:sz w:val="16"/>
                <w:szCs w:val="16"/>
              </w:rPr>
            </w:pPr>
          </w:p>
        </w:tc>
        <w:tc>
          <w:tcPr>
            <w:tcW w:w="1417" w:type="dxa"/>
          </w:tcPr>
          <w:p w14:paraId="364A5E3D" w14:textId="77777777" w:rsidR="000E610D" w:rsidRPr="00825021" w:rsidRDefault="000E610D" w:rsidP="00275146">
            <w:pPr>
              <w:rPr>
                <w:b/>
                <w:sz w:val="16"/>
                <w:szCs w:val="16"/>
              </w:rPr>
            </w:pPr>
          </w:p>
        </w:tc>
        <w:tc>
          <w:tcPr>
            <w:tcW w:w="1560" w:type="dxa"/>
          </w:tcPr>
          <w:p w14:paraId="5E0E27F8" w14:textId="77777777" w:rsidR="000E610D" w:rsidRPr="00825021" w:rsidRDefault="000E610D" w:rsidP="00275146">
            <w:pPr>
              <w:rPr>
                <w:b/>
                <w:sz w:val="16"/>
                <w:szCs w:val="16"/>
              </w:rPr>
            </w:pPr>
          </w:p>
        </w:tc>
      </w:tr>
      <w:tr w:rsidR="000E610D" w:rsidRPr="00825021" w14:paraId="08747C99" w14:textId="77777777" w:rsidTr="00002CF7">
        <w:tc>
          <w:tcPr>
            <w:tcW w:w="704" w:type="dxa"/>
          </w:tcPr>
          <w:p w14:paraId="5016BD14" w14:textId="6264C3B8" w:rsidR="000E610D" w:rsidRPr="00825021" w:rsidRDefault="00EA5CD8" w:rsidP="00275146">
            <w:pPr>
              <w:rPr>
                <w:b/>
                <w:sz w:val="16"/>
                <w:szCs w:val="16"/>
              </w:rPr>
            </w:pPr>
            <w:r>
              <w:rPr>
                <w:b/>
                <w:sz w:val="16"/>
                <w:szCs w:val="16"/>
              </w:rPr>
              <w:t>C</w:t>
            </w:r>
            <w:r w:rsidR="000E610D" w:rsidRPr="00825021">
              <w:rPr>
                <w:b/>
                <w:sz w:val="16"/>
                <w:szCs w:val="16"/>
              </w:rPr>
              <w:t>.2</w:t>
            </w:r>
          </w:p>
        </w:tc>
        <w:tc>
          <w:tcPr>
            <w:tcW w:w="1389" w:type="dxa"/>
          </w:tcPr>
          <w:p w14:paraId="13608A5A" w14:textId="77777777" w:rsidR="000E610D" w:rsidRPr="00825021" w:rsidRDefault="000E610D" w:rsidP="00275146">
            <w:pPr>
              <w:rPr>
                <w:b/>
                <w:sz w:val="16"/>
                <w:szCs w:val="16"/>
              </w:rPr>
            </w:pPr>
            <w:r w:rsidRPr="00825021">
              <w:rPr>
                <w:b/>
                <w:sz w:val="16"/>
                <w:szCs w:val="16"/>
              </w:rPr>
              <w:t>DI …….</w:t>
            </w:r>
          </w:p>
        </w:tc>
        <w:tc>
          <w:tcPr>
            <w:tcW w:w="1276" w:type="dxa"/>
          </w:tcPr>
          <w:p w14:paraId="79A84940" w14:textId="77777777" w:rsidR="000E610D" w:rsidRPr="00825021" w:rsidRDefault="000E610D" w:rsidP="00275146">
            <w:pPr>
              <w:rPr>
                <w:b/>
                <w:sz w:val="16"/>
                <w:szCs w:val="16"/>
              </w:rPr>
            </w:pPr>
          </w:p>
        </w:tc>
        <w:tc>
          <w:tcPr>
            <w:tcW w:w="1871" w:type="dxa"/>
          </w:tcPr>
          <w:p w14:paraId="480F230C" w14:textId="77777777" w:rsidR="000E610D" w:rsidRPr="00825021" w:rsidRDefault="000E610D" w:rsidP="00275146">
            <w:pPr>
              <w:rPr>
                <w:b/>
                <w:sz w:val="16"/>
                <w:szCs w:val="16"/>
              </w:rPr>
            </w:pPr>
          </w:p>
        </w:tc>
        <w:tc>
          <w:tcPr>
            <w:tcW w:w="1843" w:type="dxa"/>
          </w:tcPr>
          <w:p w14:paraId="07C05483" w14:textId="77777777" w:rsidR="000E610D" w:rsidRPr="00825021" w:rsidRDefault="000E610D" w:rsidP="00275146">
            <w:pPr>
              <w:rPr>
                <w:b/>
                <w:sz w:val="16"/>
                <w:szCs w:val="16"/>
              </w:rPr>
            </w:pPr>
          </w:p>
        </w:tc>
        <w:tc>
          <w:tcPr>
            <w:tcW w:w="850" w:type="dxa"/>
          </w:tcPr>
          <w:p w14:paraId="7876CE33" w14:textId="77777777" w:rsidR="000E610D" w:rsidRPr="00825021" w:rsidRDefault="000E610D" w:rsidP="00275146">
            <w:pPr>
              <w:rPr>
                <w:b/>
                <w:sz w:val="16"/>
                <w:szCs w:val="16"/>
              </w:rPr>
            </w:pPr>
          </w:p>
        </w:tc>
        <w:tc>
          <w:tcPr>
            <w:tcW w:w="1560" w:type="dxa"/>
          </w:tcPr>
          <w:p w14:paraId="00D1659B" w14:textId="77777777" w:rsidR="000E610D" w:rsidRPr="00825021" w:rsidRDefault="000E610D" w:rsidP="00275146">
            <w:pPr>
              <w:rPr>
                <w:b/>
                <w:sz w:val="16"/>
                <w:szCs w:val="16"/>
              </w:rPr>
            </w:pPr>
          </w:p>
        </w:tc>
        <w:tc>
          <w:tcPr>
            <w:tcW w:w="1559" w:type="dxa"/>
          </w:tcPr>
          <w:p w14:paraId="7C338E26" w14:textId="77777777" w:rsidR="000E610D" w:rsidRPr="00825021" w:rsidRDefault="000E610D" w:rsidP="00275146">
            <w:pPr>
              <w:rPr>
                <w:b/>
                <w:sz w:val="16"/>
                <w:szCs w:val="16"/>
              </w:rPr>
            </w:pPr>
          </w:p>
        </w:tc>
        <w:tc>
          <w:tcPr>
            <w:tcW w:w="1417" w:type="dxa"/>
          </w:tcPr>
          <w:p w14:paraId="60E13367" w14:textId="77777777" w:rsidR="000E610D" w:rsidRPr="00825021" w:rsidRDefault="000E610D" w:rsidP="00275146">
            <w:pPr>
              <w:rPr>
                <w:b/>
                <w:sz w:val="16"/>
                <w:szCs w:val="16"/>
              </w:rPr>
            </w:pPr>
          </w:p>
        </w:tc>
        <w:tc>
          <w:tcPr>
            <w:tcW w:w="1560" w:type="dxa"/>
          </w:tcPr>
          <w:p w14:paraId="3A7DD581" w14:textId="77777777" w:rsidR="000E610D" w:rsidRPr="00825021" w:rsidRDefault="000E610D" w:rsidP="00275146">
            <w:pPr>
              <w:rPr>
                <w:b/>
                <w:sz w:val="16"/>
                <w:szCs w:val="16"/>
              </w:rPr>
            </w:pPr>
          </w:p>
        </w:tc>
      </w:tr>
      <w:tr w:rsidR="000E610D" w:rsidRPr="00825021" w14:paraId="45BD93D7" w14:textId="77777777" w:rsidTr="00002CF7">
        <w:tc>
          <w:tcPr>
            <w:tcW w:w="704" w:type="dxa"/>
          </w:tcPr>
          <w:p w14:paraId="77DCBF0A" w14:textId="1F30F15D" w:rsidR="000E610D" w:rsidRPr="00825021" w:rsidRDefault="00EA5CD8" w:rsidP="00275146">
            <w:pPr>
              <w:rPr>
                <w:b/>
                <w:sz w:val="16"/>
                <w:szCs w:val="16"/>
              </w:rPr>
            </w:pPr>
            <w:r>
              <w:rPr>
                <w:b/>
                <w:sz w:val="16"/>
                <w:szCs w:val="16"/>
              </w:rPr>
              <w:t>C</w:t>
            </w:r>
            <w:r w:rsidR="000E610D" w:rsidRPr="00825021">
              <w:rPr>
                <w:b/>
                <w:sz w:val="16"/>
                <w:szCs w:val="16"/>
              </w:rPr>
              <w:t>.3</w:t>
            </w:r>
          </w:p>
        </w:tc>
        <w:tc>
          <w:tcPr>
            <w:tcW w:w="1389" w:type="dxa"/>
          </w:tcPr>
          <w:p w14:paraId="6A99CB15" w14:textId="77777777" w:rsidR="000E610D" w:rsidRPr="00825021" w:rsidRDefault="000E610D" w:rsidP="00275146">
            <w:pPr>
              <w:rPr>
                <w:b/>
                <w:sz w:val="16"/>
                <w:szCs w:val="16"/>
              </w:rPr>
            </w:pPr>
            <w:r w:rsidRPr="00825021">
              <w:rPr>
                <w:b/>
                <w:sz w:val="16"/>
                <w:szCs w:val="16"/>
              </w:rPr>
              <w:t>DI …….</w:t>
            </w:r>
          </w:p>
        </w:tc>
        <w:tc>
          <w:tcPr>
            <w:tcW w:w="1276" w:type="dxa"/>
          </w:tcPr>
          <w:p w14:paraId="2910C690" w14:textId="77777777" w:rsidR="000E610D" w:rsidRPr="00825021" w:rsidRDefault="000E610D" w:rsidP="00275146">
            <w:pPr>
              <w:rPr>
                <w:b/>
                <w:sz w:val="16"/>
                <w:szCs w:val="16"/>
              </w:rPr>
            </w:pPr>
          </w:p>
        </w:tc>
        <w:tc>
          <w:tcPr>
            <w:tcW w:w="1871" w:type="dxa"/>
          </w:tcPr>
          <w:p w14:paraId="039E454D" w14:textId="77777777" w:rsidR="000E610D" w:rsidRPr="00825021" w:rsidRDefault="000E610D" w:rsidP="00275146">
            <w:pPr>
              <w:rPr>
                <w:b/>
                <w:sz w:val="16"/>
                <w:szCs w:val="16"/>
              </w:rPr>
            </w:pPr>
          </w:p>
        </w:tc>
        <w:tc>
          <w:tcPr>
            <w:tcW w:w="1843" w:type="dxa"/>
          </w:tcPr>
          <w:p w14:paraId="69D55D48" w14:textId="77777777" w:rsidR="000E610D" w:rsidRPr="00825021" w:rsidRDefault="000E610D" w:rsidP="00275146">
            <w:pPr>
              <w:rPr>
                <w:b/>
                <w:sz w:val="16"/>
                <w:szCs w:val="16"/>
              </w:rPr>
            </w:pPr>
          </w:p>
        </w:tc>
        <w:tc>
          <w:tcPr>
            <w:tcW w:w="850" w:type="dxa"/>
          </w:tcPr>
          <w:p w14:paraId="396889D8" w14:textId="77777777" w:rsidR="000E610D" w:rsidRPr="00825021" w:rsidRDefault="000E610D" w:rsidP="00275146">
            <w:pPr>
              <w:rPr>
                <w:b/>
                <w:sz w:val="16"/>
                <w:szCs w:val="16"/>
              </w:rPr>
            </w:pPr>
          </w:p>
        </w:tc>
        <w:tc>
          <w:tcPr>
            <w:tcW w:w="1560" w:type="dxa"/>
          </w:tcPr>
          <w:p w14:paraId="7A7CF284" w14:textId="77777777" w:rsidR="000E610D" w:rsidRPr="00825021" w:rsidRDefault="000E610D" w:rsidP="00275146">
            <w:pPr>
              <w:rPr>
                <w:b/>
                <w:sz w:val="16"/>
                <w:szCs w:val="16"/>
              </w:rPr>
            </w:pPr>
          </w:p>
        </w:tc>
        <w:tc>
          <w:tcPr>
            <w:tcW w:w="1559" w:type="dxa"/>
          </w:tcPr>
          <w:p w14:paraId="2670A3FF" w14:textId="77777777" w:rsidR="000E610D" w:rsidRPr="00825021" w:rsidRDefault="000E610D" w:rsidP="00275146">
            <w:pPr>
              <w:rPr>
                <w:b/>
                <w:sz w:val="16"/>
                <w:szCs w:val="16"/>
              </w:rPr>
            </w:pPr>
          </w:p>
        </w:tc>
        <w:tc>
          <w:tcPr>
            <w:tcW w:w="1417" w:type="dxa"/>
          </w:tcPr>
          <w:p w14:paraId="4A5032CC" w14:textId="77777777" w:rsidR="000E610D" w:rsidRPr="00825021" w:rsidRDefault="000E610D" w:rsidP="00275146">
            <w:pPr>
              <w:rPr>
                <w:b/>
                <w:sz w:val="16"/>
                <w:szCs w:val="16"/>
              </w:rPr>
            </w:pPr>
          </w:p>
        </w:tc>
        <w:tc>
          <w:tcPr>
            <w:tcW w:w="1560" w:type="dxa"/>
          </w:tcPr>
          <w:p w14:paraId="01B988B1" w14:textId="77777777" w:rsidR="000E610D" w:rsidRPr="00825021" w:rsidRDefault="000E610D" w:rsidP="00275146">
            <w:pPr>
              <w:rPr>
                <w:b/>
                <w:sz w:val="16"/>
                <w:szCs w:val="16"/>
              </w:rPr>
            </w:pPr>
          </w:p>
        </w:tc>
      </w:tr>
    </w:tbl>
    <w:p w14:paraId="14DD7906" w14:textId="77777777" w:rsidR="000E610D" w:rsidRPr="00825021" w:rsidRDefault="000E610D" w:rsidP="00275146">
      <w:pPr>
        <w:jc w:val="both"/>
      </w:pPr>
    </w:p>
    <w:p w14:paraId="0F78A476" w14:textId="211F7536" w:rsidR="000E610D" w:rsidRDefault="000E610D" w:rsidP="00275146">
      <w:pPr>
        <w:jc w:val="both"/>
      </w:pPr>
    </w:p>
    <w:p w14:paraId="4EE0577B" w14:textId="0F88F2BD" w:rsidR="009A414E" w:rsidRDefault="009A414E" w:rsidP="00275146">
      <w:pPr>
        <w:jc w:val="both"/>
      </w:pPr>
    </w:p>
    <w:p w14:paraId="13D4E31A" w14:textId="691916E3" w:rsidR="009A414E" w:rsidRDefault="009A414E" w:rsidP="00275146">
      <w:pPr>
        <w:jc w:val="both"/>
      </w:pPr>
    </w:p>
    <w:p w14:paraId="028FF662" w14:textId="77777777" w:rsidR="009A414E" w:rsidRPr="00825021" w:rsidRDefault="009A414E" w:rsidP="00275146">
      <w:pPr>
        <w:jc w:val="both"/>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3421"/>
      </w:tblGrid>
      <w:tr w:rsidR="000E610D" w:rsidRPr="00825021" w14:paraId="0E30F4F7" w14:textId="77777777" w:rsidTr="00EE30FC">
        <w:trPr>
          <w:trHeight w:val="365"/>
        </w:trPr>
        <w:tc>
          <w:tcPr>
            <w:tcW w:w="14029" w:type="dxa"/>
            <w:gridSpan w:val="2"/>
            <w:shd w:val="clear" w:color="auto" w:fill="auto"/>
            <w:noWrap/>
            <w:vAlign w:val="bottom"/>
            <w:hideMark/>
          </w:tcPr>
          <w:p w14:paraId="224A0F12" w14:textId="0BF91A30" w:rsidR="000E610D" w:rsidRPr="00825021" w:rsidRDefault="00C1776B" w:rsidP="00275146">
            <w:pPr>
              <w:jc w:val="both"/>
              <w:rPr>
                <w:rFonts w:eastAsia="Times New Roman"/>
                <w:bCs/>
                <w:color w:val="000000"/>
                <w:lang w:val="en-ID" w:eastAsia="en-ID"/>
              </w:rPr>
            </w:pPr>
            <w:r>
              <w:rPr>
                <w:rFonts w:eastAsia="Times New Roman"/>
                <w:bCs/>
                <w:color w:val="000000"/>
                <w:lang w:val="en-ID" w:eastAsia="en-ID"/>
              </w:rPr>
              <w:lastRenderedPageBreak/>
              <w:t xml:space="preserve">Panduan </w:t>
            </w:r>
            <w:proofErr w:type="spellStart"/>
            <w:r>
              <w:rPr>
                <w:rFonts w:eastAsia="Times New Roman"/>
                <w:bCs/>
                <w:color w:val="000000"/>
                <w:lang w:val="en-ID" w:eastAsia="en-ID"/>
              </w:rPr>
              <w:t>pengisian</w:t>
            </w:r>
            <w:proofErr w:type="spellEnd"/>
            <w:r>
              <w:rPr>
                <w:rFonts w:eastAsia="Times New Roman"/>
                <w:bCs/>
                <w:color w:val="000000"/>
                <w:lang w:val="en-ID" w:eastAsia="en-ID"/>
              </w:rPr>
              <w:t xml:space="preserve"> </w:t>
            </w:r>
            <w:proofErr w:type="spellStart"/>
            <w:r w:rsidR="00AE2DC2">
              <w:rPr>
                <w:rFonts w:eastAsia="Times New Roman"/>
                <w:bCs/>
                <w:color w:val="000000"/>
                <w:lang w:val="en-ID" w:eastAsia="en-ID"/>
              </w:rPr>
              <w:t>tabel</w:t>
            </w:r>
            <w:proofErr w:type="spellEnd"/>
            <w:r w:rsidR="00AE2DC2">
              <w:rPr>
                <w:rFonts w:eastAsia="Times New Roman"/>
                <w:bCs/>
                <w:color w:val="000000"/>
                <w:lang w:val="en-ID" w:eastAsia="en-ID"/>
              </w:rPr>
              <w:t xml:space="preserve"> metadata </w:t>
            </w:r>
            <w:proofErr w:type="spellStart"/>
            <w:r w:rsidR="00AE2DC2">
              <w:rPr>
                <w:rFonts w:eastAsia="Times New Roman"/>
                <w:bCs/>
                <w:color w:val="000000"/>
                <w:lang w:val="en-ID" w:eastAsia="en-ID"/>
              </w:rPr>
              <w:t>perlindungan</w:t>
            </w:r>
            <w:proofErr w:type="spellEnd"/>
            <w:r w:rsidR="00AE2DC2">
              <w:rPr>
                <w:rFonts w:eastAsia="Times New Roman"/>
                <w:bCs/>
                <w:color w:val="000000"/>
                <w:lang w:val="en-ID" w:eastAsia="en-ID"/>
              </w:rPr>
              <w:t xml:space="preserve"> </w:t>
            </w:r>
            <w:proofErr w:type="spellStart"/>
            <w:r w:rsidR="00AE2DC2">
              <w:rPr>
                <w:rFonts w:eastAsia="Times New Roman"/>
                <w:bCs/>
                <w:color w:val="000000"/>
                <w:lang w:val="en-ID" w:eastAsia="en-ID"/>
              </w:rPr>
              <w:t>lingkungan</w:t>
            </w:r>
            <w:proofErr w:type="spellEnd"/>
            <w:r w:rsidR="00AE2DC2">
              <w:rPr>
                <w:rFonts w:eastAsia="Times New Roman"/>
                <w:bCs/>
                <w:color w:val="000000"/>
                <w:lang w:val="en-ID" w:eastAsia="en-ID"/>
              </w:rPr>
              <w:t xml:space="preserve"> </w:t>
            </w:r>
          </w:p>
        </w:tc>
      </w:tr>
      <w:tr w:rsidR="000E610D" w:rsidRPr="00825021" w14:paraId="23297450" w14:textId="77777777" w:rsidTr="00EE30FC">
        <w:trPr>
          <w:trHeight w:val="181"/>
        </w:trPr>
        <w:tc>
          <w:tcPr>
            <w:tcW w:w="608" w:type="dxa"/>
            <w:shd w:val="clear" w:color="auto" w:fill="auto"/>
            <w:noWrap/>
            <w:vAlign w:val="bottom"/>
            <w:hideMark/>
          </w:tcPr>
          <w:p w14:paraId="07326FE4" w14:textId="77777777" w:rsidR="000E610D" w:rsidRPr="00825021" w:rsidRDefault="000E610D" w:rsidP="00275146">
            <w:pPr>
              <w:jc w:val="both"/>
              <w:rPr>
                <w:rFonts w:eastAsia="Times New Roman"/>
                <w:color w:val="000000"/>
                <w:lang w:val="en-ID" w:eastAsia="en-ID"/>
              </w:rPr>
            </w:pPr>
            <w:r w:rsidRPr="00825021">
              <w:rPr>
                <w:rFonts w:eastAsia="Times New Roman"/>
                <w:color w:val="000000"/>
                <w:lang w:val="en-ID" w:eastAsia="en-ID"/>
              </w:rPr>
              <w:t>(1)</w:t>
            </w:r>
          </w:p>
        </w:tc>
        <w:tc>
          <w:tcPr>
            <w:tcW w:w="13421" w:type="dxa"/>
            <w:shd w:val="clear" w:color="auto" w:fill="auto"/>
            <w:vAlign w:val="bottom"/>
            <w:hideMark/>
          </w:tcPr>
          <w:p w14:paraId="34FB2E3C" w14:textId="38395CE0" w:rsidR="000E610D" w:rsidRPr="00825021" w:rsidRDefault="00AE2DC2" w:rsidP="00275146">
            <w:pPr>
              <w:spacing w:after="160" w:line="259" w:lineRule="auto"/>
              <w:contextualSpacing/>
              <w:jc w:val="both"/>
              <w:rPr>
                <w:rFonts w:eastAsia="Times New Roman"/>
                <w:iCs/>
                <w:color w:val="000000"/>
                <w:lang w:val="en-ID" w:eastAsia="en-ID"/>
              </w:rPr>
            </w:pPr>
            <w:r>
              <w:rPr>
                <w:rFonts w:eastAsia="Times New Roman"/>
                <w:iCs/>
                <w:color w:val="000000"/>
                <w:lang w:val="en-ID" w:eastAsia="en-ID"/>
              </w:rPr>
              <w:t xml:space="preserve">Isi </w:t>
            </w:r>
            <w:proofErr w:type="spellStart"/>
            <w:r>
              <w:rPr>
                <w:rFonts w:eastAsia="Times New Roman"/>
                <w:iCs/>
                <w:color w:val="000000"/>
                <w:lang w:val="en-ID" w:eastAsia="en-ID"/>
              </w:rPr>
              <w:t>dengan</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nomor</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urut</w:t>
            </w:r>
            <w:proofErr w:type="spellEnd"/>
            <w:r>
              <w:rPr>
                <w:rFonts w:eastAsia="Times New Roman"/>
                <w:iCs/>
                <w:color w:val="000000"/>
                <w:lang w:val="en-ID" w:eastAsia="en-ID"/>
              </w:rPr>
              <w:t xml:space="preserve"> </w:t>
            </w:r>
            <w:r w:rsidR="000E610D" w:rsidRPr="00825021">
              <w:rPr>
                <w:rFonts w:eastAsia="Times New Roman"/>
                <w:iCs/>
                <w:color w:val="000000"/>
                <w:lang w:val="en-ID" w:eastAsia="en-ID"/>
              </w:rPr>
              <w:t>(</w:t>
            </w:r>
            <w:proofErr w:type="spellStart"/>
            <w:r>
              <w:rPr>
                <w:rFonts w:eastAsia="Times New Roman"/>
                <w:iCs/>
                <w:color w:val="000000"/>
                <w:lang w:val="en-ID" w:eastAsia="en-ID"/>
              </w:rPr>
              <w:t>dengan</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menggunakan</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bilangan</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cacah</w:t>
            </w:r>
            <w:proofErr w:type="spellEnd"/>
            <w:r>
              <w:rPr>
                <w:rFonts w:eastAsia="Times New Roman"/>
                <w:iCs/>
                <w:color w:val="000000"/>
                <w:lang w:val="en-ID" w:eastAsia="en-ID"/>
              </w:rPr>
              <w:t xml:space="preserve"> </w:t>
            </w:r>
            <w:r w:rsidR="000E610D" w:rsidRPr="00825021">
              <w:rPr>
                <w:rFonts w:eastAsia="Times New Roman"/>
                <w:iCs/>
                <w:color w:val="000000"/>
                <w:lang w:val="en-ID" w:eastAsia="en-ID"/>
              </w:rPr>
              <w:t xml:space="preserve">1,2,3…) </w:t>
            </w:r>
            <w:proofErr w:type="spellStart"/>
            <w:r>
              <w:rPr>
                <w:rFonts w:eastAsia="Times New Roman"/>
                <w:iCs/>
                <w:color w:val="000000"/>
                <w:lang w:val="en-ID" w:eastAsia="en-ID"/>
              </w:rPr>
              <w:t>berdasarkan</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nomor</w:t>
            </w:r>
            <w:proofErr w:type="spellEnd"/>
            <w:r>
              <w:rPr>
                <w:rFonts w:eastAsia="Times New Roman"/>
                <w:iCs/>
                <w:color w:val="000000"/>
                <w:lang w:val="en-ID" w:eastAsia="en-ID"/>
              </w:rPr>
              <w:t xml:space="preserve"> </w:t>
            </w:r>
            <w:r w:rsidR="000E610D" w:rsidRPr="00825021">
              <w:rPr>
                <w:rFonts w:eastAsia="Times New Roman"/>
                <w:iCs/>
                <w:color w:val="000000"/>
                <w:lang w:val="en-ID" w:eastAsia="en-ID"/>
              </w:rPr>
              <w:t xml:space="preserve">DI (Daerah </w:t>
            </w:r>
            <w:proofErr w:type="spellStart"/>
            <w:r w:rsidR="000E610D" w:rsidRPr="00825021">
              <w:rPr>
                <w:rFonts w:eastAsia="Times New Roman"/>
                <w:iCs/>
                <w:color w:val="000000"/>
                <w:lang w:val="en-ID" w:eastAsia="en-ID"/>
              </w:rPr>
              <w:t>Irigasi</w:t>
            </w:r>
            <w:proofErr w:type="spellEnd"/>
            <w:r w:rsidR="000E610D" w:rsidRPr="00825021">
              <w:rPr>
                <w:rFonts w:eastAsia="Times New Roman"/>
                <w:iCs/>
                <w:color w:val="000000"/>
                <w:lang w:val="en-ID" w:eastAsia="en-ID"/>
              </w:rPr>
              <w:t xml:space="preserve">) </w:t>
            </w:r>
          </w:p>
        </w:tc>
      </w:tr>
      <w:tr w:rsidR="000E610D" w:rsidRPr="00825021" w14:paraId="033B7341" w14:textId="77777777" w:rsidTr="00EE30FC">
        <w:trPr>
          <w:trHeight w:val="184"/>
        </w:trPr>
        <w:tc>
          <w:tcPr>
            <w:tcW w:w="608" w:type="dxa"/>
            <w:shd w:val="clear" w:color="auto" w:fill="auto"/>
            <w:noWrap/>
            <w:vAlign w:val="bottom"/>
            <w:hideMark/>
          </w:tcPr>
          <w:p w14:paraId="085FE39A" w14:textId="77777777" w:rsidR="000E610D" w:rsidRPr="00825021" w:rsidRDefault="000E610D" w:rsidP="00275146">
            <w:pPr>
              <w:jc w:val="both"/>
              <w:rPr>
                <w:rFonts w:eastAsia="Times New Roman"/>
                <w:color w:val="000000"/>
                <w:lang w:val="en-ID" w:eastAsia="en-ID"/>
              </w:rPr>
            </w:pPr>
            <w:r w:rsidRPr="00825021">
              <w:rPr>
                <w:rFonts w:eastAsia="Times New Roman"/>
                <w:color w:val="000000"/>
                <w:lang w:val="en-ID" w:eastAsia="en-ID"/>
              </w:rPr>
              <w:t>(2)</w:t>
            </w:r>
          </w:p>
        </w:tc>
        <w:tc>
          <w:tcPr>
            <w:tcW w:w="13421" w:type="dxa"/>
            <w:shd w:val="clear" w:color="auto" w:fill="auto"/>
            <w:vAlign w:val="bottom"/>
            <w:hideMark/>
          </w:tcPr>
          <w:p w14:paraId="61AB49CF" w14:textId="2B6CC76E" w:rsidR="000E610D" w:rsidRPr="00825021" w:rsidRDefault="00AE2DC2" w:rsidP="00275146">
            <w:pPr>
              <w:jc w:val="both"/>
              <w:rPr>
                <w:rFonts w:eastAsia="Times New Roman"/>
                <w:color w:val="000000"/>
                <w:lang w:val="en-ID" w:eastAsia="en-ID"/>
              </w:rPr>
            </w:pPr>
            <w:r>
              <w:rPr>
                <w:rFonts w:eastAsia="Times New Roman"/>
                <w:iCs/>
                <w:color w:val="000000"/>
                <w:lang w:val="en-ID" w:eastAsia="en-ID"/>
              </w:rPr>
              <w:t xml:space="preserve">Isi </w:t>
            </w:r>
            <w:proofErr w:type="spellStart"/>
            <w:r>
              <w:rPr>
                <w:rFonts w:eastAsia="Times New Roman"/>
                <w:iCs/>
                <w:color w:val="000000"/>
                <w:lang w:val="en-ID" w:eastAsia="en-ID"/>
              </w:rPr>
              <w:t>nama</w:t>
            </w:r>
            <w:proofErr w:type="spellEnd"/>
            <w:r>
              <w:rPr>
                <w:rFonts w:eastAsia="Times New Roman"/>
                <w:iCs/>
                <w:color w:val="000000"/>
                <w:lang w:val="en-ID" w:eastAsia="en-ID"/>
              </w:rPr>
              <w:t xml:space="preserve"> </w:t>
            </w:r>
            <w:r w:rsidR="000E610D" w:rsidRPr="00825021">
              <w:rPr>
                <w:rFonts w:eastAsia="Times New Roman"/>
                <w:iCs/>
                <w:color w:val="000000"/>
                <w:lang w:val="en-ID" w:eastAsia="en-ID"/>
              </w:rPr>
              <w:t xml:space="preserve">DI </w:t>
            </w:r>
            <w:proofErr w:type="spellStart"/>
            <w:r>
              <w:rPr>
                <w:rFonts w:eastAsia="Times New Roman"/>
                <w:iCs/>
                <w:color w:val="000000"/>
                <w:lang w:val="en-ID" w:eastAsia="en-ID"/>
              </w:rPr>
              <w:t>seperti</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tercantum</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dalam</w:t>
            </w:r>
            <w:proofErr w:type="spellEnd"/>
            <w:r>
              <w:rPr>
                <w:rFonts w:eastAsia="Times New Roman"/>
                <w:iCs/>
                <w:color w:val="000000"/>
                <w:lang w:val="en-ID" w:eastAsia="en-ID"/>
              </w:rPr>
              <w:t xml:space="preserve"> </w:t>
            </w:r>
            <w:proofErr w:type="spellStart"/>
            <w:r w:rsidR="000E610D" w:rsidRPr="00825021">
              <w:rPr>
                <w:rFonts w:eastAsia="Times New Roman"/>
                <w:iCs/>
                <w:color w:val="000000"/>
                <w:lang w:val="en-ID" w:eastAsia="en-ID"/>
              </w:rPr>
              <w:t>Permen</w:t>
            </w:r>
            <w:proofErr w:type="spellEnd"/>
            <w:r w:rsidR="000E610D" w:rsidRPr="00825021">
              <w:rPr>
                <w:rFonts w:eastAsia="Times New Roman"/>
                <w:iCs/>
                <w:color w:val="000000"/>
                <w:lang w:val="en-ID" w:eastAsia="en-ID"/>
              </w:rPr>
              <w:t xml:space="preserve"> PU No. 14/2015 </w:t>
            </w:r>
            <w:proofErr w:type="spellStart"/>
            <w:r>
              <w:rPr>
                <w:rFonts w:eastAsia="Times New Roman"/>
                <w:iCs/>
                <w:color w:val="000000"/>
                <w:lang w:val="en-ID" w:eastAsia="en-ID"/>
              </w:rPr>
              <w:t>tentang</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K</w:t>
            </w:r>
            <w:r w:rsidR="000E610D" w:rsidRPr="00825021">
              <w:rPr>
                <w:rFonts w:eastAsia="Times New Roman"/>
                <w:iCs/>
                <w:color w:val="000000"/>
                <w:lang w:val="en-ID" w:eastAsia="en-ID"/>
              </w:rPr>
              <w:t>riteria</w:t>
            </w:r>
            <w:proofErr w:type="spellEnd"/>
            <w:r w:rsidR="000E610D" w:rsidRPr="00825021">
              <w:rPr>
                <w:rFonts w:eastAsia="Times New Roman"/>
                <w:iCs/>
                <w:color w:val="000000"/>
                <w:lang w:val="en-ID" w:eastAsia="en-ID"/>
              </w:rPr>
              <w:t xml:space="preserve"> </w:t>
            </w:r>
            <w:r>
              <w:rPr>
                <w:rFonts w:eastAsia="Times New Roman"/>
                <w:iCs/>
                <w:color w:val="000000"/>
                <w:lang w:val="en-ID" w:eastAsia="en-ID"/>
              </w:rPr>
              <w:t xml:space="preserve">dan </w:t>
            </w:r>
            <w:r w:rsidR="000E610D" w:rsidRPr="00825021">
              <w:rPr>
                <w:rFonts w:eastAsia="Times New Roman"/>
                <w:iCs/>
                <w:color w:val="000000"/>
                <w:lang w:val="en-ID" w:eastAsia="en-ID"/>
              </w:rPr>
              <w:t xml:space="preserve">Status </w:t>
            </w:r>
            <w:r>
              <w:rPr>
                <w:rFonts w:eastAsia="Times New Roman"/>
                <w:iCs/>
                <w:color w:val="000000"/>
                <w:lang w:val="en-ID" w:eastAsia="en-ID"/>
              </w:rPr>
              <w:t xml:space="preserve">Daerah </w:t>
            </w:r>
            <w:proofErr w:type="spellStart"/>
            <w:r>
              <w:rPr>
                <w:rFonts w:eastAsia="Times New Roman"/>
                <w:iCs/>
                <w:color w:val="000000"/>
                <w:lang w:val="en-ID" w:eastAsia="en-ID"/>
              </w:rPr>
              <w:t>Irigasi</w:t>
            </w:r>
            <w:proofErr w:type="spellEnd"/>
            <w:r w:rsidR="000E610D" w:rsidRPr="00825021">
              <w:rPr>
                <w:rFonts w:eastAsia="Times New Roman"/>
                <w:iCs/>
                <w:color w:val="000000"/>
                <w:lang w:val="en-ID" w:eastAsia="en-ID"/>
              </w:rPr>
              <w:t xml:space="preserve">, </w:t>
            </w:r>
            <w:proofErr w:type="spellStart"/>
            <w:r>
              <w:rPr>
                <w:rFonts w:eastAsia="Times New Roman"/>
                <w:iCs/>
                <w:color w:val="000000"/>
                <w:lang w:val="en-ID" w:eastAsia="en-ID"/>
              </w:rPr>
              <w:t>dimana</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rehabilitasi</w:t>
            </w:r>
            <w:proofErr w:type="spellEnd"/>
            <w:r>
              <w:rPr>
                <w:rFonts w:eastAsia="Times New Roman"/>
                <w:iCs/>
                <w:color w:val="000000"/>
                <w:lang w:val="en-ID" w:eastAsia="en-ID"/>
              </w:rPr>
              <w:t>/</w:t>
            </w:r>
            <w:proofErr w:type="spellStart"/>
            <w:r>
              <w:rPr>
                <w:rFonts w:eastAsia="Times New Roman"/>
                <w:iCs/>
                <w:color w:val="000000"/>
                <w:lang w:val="en-ID" w:eastAsia="en-ID"/>
              </w:rPr>
              <w:t>peningkatan</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irigasi</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tersebut</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dilaksanakan</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sesuai</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dengan</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kewenangan</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masing-masing</w:t>
            </w:r>
            <w:proofErr w:type="spellEnd"/>
            <w:r>
              <w:rPr>
                <w:rFonts w:eastAsia="Times New Roman"/>
                <w:iCs/>
                <w:color w:val="000000"/>
                <w:lang w:val="en-ID" w:eastAsia="en-ID"/>
              </w:rPr>
              <w:t xml:space="preserve"> </w:t>
            </w:r>
            <w:r w:rsidR="000E610D" w:rsidRPr="00825021">
              <w:rPr>
                <w:rFonts w:eastAsia="Times New Roman"/>
                <w:iCs/>
                <w:color w:val="000000"/>
                <w:lang w:val="en-ID" w:eastAsia="en-ID"/>
              </w:rPr>
              <w:t>(</w:t>
            </w:r>
            <w:proofErr w:type="spellStart"/>
            <w:r>
              <w:rPr>
                <w:rFonts w:eastAsia="Times New Roman"/>
                <w:iCs/>
                <w:color w:val="000000"/>
                <w:lang w:val="en-ID" w:eastAsia="en-ID"/>
              </w:rPr>
              <w:t>pusat</w:t>
            </w:r>
            <w:proofErr w:type="spellEnd"/>
            <w:r>
              <w:rPr>
                <w:rFonts w:eastAsia="Times New Roman"/>
                <w:iCs/>
                <w:color w:val="000000"/>
                <w:lang w:val="en-ID" w:eastAsia="en-ID"/>
              </w:rPr>
              <w:t xml:space="preserve">, </w:t>
            </w:r>
            <w:proofErr w:type="spellStart"/>
            <w:r>
              <w:rPr>
                <w:rFonts w:eastAsia="Times New Roman"/>
                <w:iCs/>
                <w:color w:val="000000"/>
                <w:lang w:val="en-ID" w:eastAsia="en-ID"/>
              </w:rPr>
              <w:t>provinsi</w:t>
            </w:r>
            <w:proofErr w:type="spellEnd"/>
            <w:r>
              <w:rPr>
                <w:rFonts w:eastAsia="Times New Roman"/>
                <w:iCs/>
                <w:color w:val="000000"/>
                <w:lang w:val="en-ID" w:eastAsia="en-ID"/>
              </w:rPr>
              <w:t xml:space="preserve"> dan </w:t>
            </w:r>
            <w:proofErr w:type="spellStart"/>
            <w:r>
              <w:rPr>
                <w:rFonts w:eastAsia="Times New Roman"/>
                <w:iCs/>
                <w:color w:val="000000"/>
                <w:lang w:val="en-ID" w:eastAsia="en-ID"/>
              </w:rPr>
              <w:t>kabupaten</w:t>
            </w:r>
            <w:proofErr w:type="spellEnd"/>
            <w:r w:rsidR="000E610D" w:rsidRPr="00825021">
              <w:rPr>
                <w:rFonts w:eastAsia="Times New Roman"/>
                <w:iCs/>
                <w:color w:val="000000"/>
                <w:lang w:val="en-ID" w:eastAsia="en-ID"/>
              </w:rPr>
              <w:t xml:space="preserve">) </w:t>
            </w:r>
          </w:p>
        </w:tc>
      </w:tr>
      <w:tr w:rsidR="000E610D" w:rsidRPr="00825021" w14:paraId="563FAFF6" w14:textId="77777777" w:rsidTr="00EE30FC">
        <w:trPr>
          <w:trHeight w:val="617"/>
        </w:trPr>
        <w:tc>
          <w:tcPr>
            <w:tcW w:w="608" w:type="dxa"/>
            <w:shd w:val="clear" w:color="auto" w:fill="auto"/>
            <w:noWrap/>
            <w:vAlign w:val="bottom"/>
            <w:hideMark/>
          </w:tcPr>
          <w:p w14:paraId="1AC12B0E" w14:textId="77777777" w:rsidR="000E610D" w:rsidRPr="00825021" w:rsidRDefault="000E610D" w:rsidP="00275146">
            <w:pPr>
              <w:jc w:val="both"/>
              <w:rPr>
                <w:rFonts w:eastAsia="Times New Roman"/>
                <w:color w:val="000000"/>
                <w:lang w:val="en-ID" w:eastAsia="en-ID"/>
              </w:rPr>
            </w:pPr>
            <w:r w:rsidRPr="00825021">
              <w:rPr>
                <w:rFonts w:eastAsia="Times New Roman"/>
                <w:color w:val="000000"/>
                <w:lang w:val="en-ID" w:eastAsia="en-ID"/>
              </w:rPr>
              <w:t>(3)</w:t>
            </w:r>
          </w:p>
        </w:tc>
        <w:tc>
          <w:tcPr>
            <w:tcW w:w="13421" w:type="dxa"/>
            <w:shd w:val="clear" w:color="auto" w:fill="auto"/>
            <w:vAlign w:val="bottom"/>
            <w:hideMark/>
          </w:tcPr>
          <w:p w14:paraId="7F9D7287" w14:textId="65F7BE69" w:rsidR="000E610D" w:rsidRPr="00825021" w:rsidRDefault="00AE2DC2" w:rsidP="00275146">
            <w:pPr>
              <w:jc w:val="both"/>
              <w:rPr>
                <w:rFonts w:eastAsia="Times New Roman"/>
                <w:color w:val="000000"/>
                <w:lang w:val="en-ID" w:eastAsia="en-ID"/>
              </w:rPr>
            </w:pPr>
            <w:r>
              <w:rPr>
                <w:rFonts w:eastAsia="Times New Roman"/>
                <w:color w:val="000000"/>
                <w:lang w:val="en-ID" w:eastAsia="en-ID"/>
              </w:rPr>
              <w:t xml:space="preserve">Isi </w:t>
            </w:r>
            <w:proofErr w:type="spellStart"/>
            <w:r>
              <w:rPr>
                <w:rFonts w:eastAsia="Times New Roman"/>
                <w:color w:val="000000"/>
                <w:lang w:val="en-ID" w:eastAsia="en-ID"/>
              </w:rPr>
              <w:t>dengan</w:t>
            </w:r>
            <w:proofErr w:type="spellEnd"/>
            <w:r>
              <w:rPr>
                <w:rFonts w:eastAsia="Times New Roman"/>
                <w:color w:val="000000"/>
                <w:lang w:val="en-ID" w:eastAsia="en-ID"/>
              </w:rPr>
              <w:t xml:space="preserve"> </w:t>
            </w:r>
            <w:proofErr w:type="spellStart"/>
            <w:r>
              <w:rPr>
                <w:rFonts w:eastAsia="Times New Roman"/>
                <w:color w:val="000000"/>
                <w:lang w:val="en-ID" w:eastAsia="en-ID"/>
              </w:rPr>
              <w:t>hasil</w:t>
            </w:r>
            <w:proofErr w:type="spellEnd"/>
            <w:r>
              <w:rPr>
                <w:rFonts w:eastAsia="Times New Roman"/>
                <w:color w:val="000000"/>
                <w:lang w:val="en-ID" w:eastAsia="en-ID"/>
              </w:rPr>
              <w:t xml:space="preserve"> </w:t>
            </w:r>
            <w:proofErr w:type="spellStart"/>
            <w:r>
              <w:rPr>
                <w:rFonts w:eastAsia="Times New Roman"/>
                <w:color w:val="000000"/>
                <w:lang w:val="en-ID" w:eastAsia="en-ID"/>
              </w:rPr>
              <w:t>penapisan</w:t>
            </w:r>
            <w:proofErr w:type="spellEnd"/>
            <w:r>
              <w:rPr>
                <w:rFonts w:eastAsia="Times New Roman"/>
                <w:color w:val="000000"/>
                <w:lang w:val="en-ID" w:eastAsia="en-ID"/>
              </w:rPr>
              <w:t xml:space="preserve"> </w:t>
            </w:r>
            <w:proofErr w:type="spellStart"/>
            <w:r>
              <w:rPr>
                <w:rFonts w:eastAsia="Times New Roman"/>
                <w:color w:val="000000"/>
                <w:lang w:val="en-ID" w:eastAsia="en-ID"/>
              </w:rPr>
              <w:t>terhadap</w:t>
            </w:r>
            <w:proofErr w:type="spellEnd"/>
            <w:r>
              <w:rPr>
                <w:rFonts w:eastAsia="Times New Roman"/>
                <w:color w:val="000000"/>
                <w:lang w:val="en-ID" w:eastAsia="en-ID"/>
              </w:rPr>
              <w:t xml:space="preserve"> </w:t>
            </w:r>
            <w:proofErr w:type="spellStart"/>
            <w:r>
              <w:rPr>
                <w:rFonts w:eastAsia="Times New Roman"/>
                <w:color w:val="000000"/>
                <w:lang w:val="en-ID" w:eastAsia="en-ID"/>
              </w:rPr>
              <w:t>kriteria</w:t>
            </w:r>
            <w:proofErr w:type="spellEnd"/>
            <w:r>
              <w:rPr>
                <w:rFonts w:eastAsia="Times New Roman"/>
                <w:color w:val="000000"/>
                <w:lang w:val="en-ID" w:eastAsia="en-ID"/>
              </w:rPr>
              <w:t xml:space="preserve"> </w:t>
            </w:r>
            <w:proofErr w:type="spellStart"/>
            <w:r>
              <w:rPr>
                <w:rFonts w:eastAsia="Times New Roman"/>
                <w:color w:val="000000"/>
                <w:lang w:val="en-ID" w:eastAsia="en-ID"/>
              </w:rPr>
              <w:t>wajib</w:t>
            </w:r>
            <w:proofErr w:type="spellEnd"/>
            <w:r>
              <w:rPr>
                <w:rFonts w:eastAsia="Times New Roman"/>
                <w:color w:val="000000"/>
                <w:lang w:val="en-ID" w:eastAsia="en-ID"/>
              </w:rPr>
              <w:t xml:space="preserve"> </w:t>
            </w:r>
            <w:r w:rsidR="000E610D" w:rsidRPr="00825021">
              <w:rPr>
                <w:rFonts w:eastAsia="Times New Roman"/>
                <w:color w:val="000000"/>
                <w:lang w:val="en-ID" w:eastAsia="en-ID"/>
              </w:rPr>
              <w:t>IPDMIP (</w:t>
            </w:r>
            <w:proofErr w:type="spellStart"/>
            <w:r>
              <w:rPr>
                <w:rFonts w:eastAsia="Times New Roman"/>
                <w:color w:val="000000"/>
                <w:lang w:val="en-ID" w:eastAsia="en-ID"/>
              </w:rPr>
              <w:t>bukan</w:t>
            </w:r>
            <w:proofErr w:type="spellEnd"/>
            <w:r>
              <w:rPr>
                <w:rFonts w:eastAsia="Times New Roman"/>
                <w:color w:val="000000"/>
                <w:lang w:val="en-ID" w:eastAsia="en-ID"/>
              </w:rPr>
              <w:t xml:space="preserve"> </w:t>
            </w:r>
            <w:proofErr w:type="spellStart"/>
            <w:r>
              <w:rPr>
                <w:rFonts w:eastAsia="Times New Roman"/>
                <w:color w:val="000000"/>
                <w:lang w:val="en-ID" w:eastAsia="en-ID"/>
              </w:rPr>
              <w:t>Kategori</w:t>
            </w:r>
            <w:proofErr w:type="spellEnd"/>
            <w:r>
              <w:rPr>
                <w:rFonts w:eastAsia="Times New Roman"/>
                <w:color w:val="000000"/>
                <w:lang w:val="en-ID" w:eastAsia="en-ID"/>
              </w:rPr>
              <w:t xml:space="preserve"> </w:t>
            </w:r>
            <w:r w:rsidR="000E610D" w:rsidRPr="00825021">
              <w:rPr>
                <w:rFonts w:eastAsia="Times New Roman"/>
                <w:color w:val="000000"/>
                <w:lang w:val="en-ID" w:eastAsia="en-ID"/>
              </w:rPr>
              <w:t xml:space="preserve">A, </w:t>
            </w:r>
            <w:proofErr w:type="spellStart"/>
            <w:r>
              <w:rPr>
                <w:rFonts w:eastAsia="Times New Roman"/>
                <w:color w:val="000000"/>
                <w:lang w:val="en-ID" w:eastAsia="en-ID"/>
              </w:rPr>
              <w:t>tidak</w:t>
            </w:r>
            <w:proofErr w:type="spellEnd"/>
            <w:r>
              <w:rPr>
                <w:rFonts w:eastAsia="Times New Roman"/>
                <w:color w:val="000000"/>
                <w:lang w:val="en-ID" w:eastAsia="en-ID"/>
              </w:rPr>
              <w:t xml:space="preserve"> </w:t>
            </w:r>
            <w:proofErr w:type="spellStart"/>
            <w:r>
              <w:rPr>
                <w:rFonts w:eastAsia="Times New Roman"/>
                <w:color w:val="000000"/>
                <w:lang w:val="en-ID" w:eastAsia="en-ID"/>
              </w:rPr>
              <w:t>masuk</w:t>
            </w:r>
            <w:proofErr w:type="spellEnd"/>
            <w:r>
              <w:rPr>
                <w:rFonts w:eastAsia="Times New Roman"/>
                <w:color w:val="000000"/>
                <w:lang w:val="en-ID" w:eastAsia="en-ID"/>
              </w:rPr>
              <w:t xml:space="preserve"> daftar </w:t>
            </w:r>
            <w:proofErr w:type="spellStart"/>
            <w:r>
              <w:rPr>
                <w:rFonts w:eastAsia="Times New Roman"/>
                <w:color w:val="000000"/>
                <w:lang w:val="en-ID" w:eastAsia="en-ID"/>
              </w:rPr>
              <w:t>negatif</w:t>
            </w:r>
            <w:proofErr w:type="spellEnd"/>
            <w:r>
              <w:rPr>
                <w:rFonts w:eastAsia="Times New Roman"/>
                <w:color w:val="000000"/>
                <w:lang w:val="en-ID" w:eastAsia="en-ID"/>
              </w:rPr>
              <w:t xml:space="preserve">, dan </w:t>
            </w:r>
            <w:proofErr w:type="spellStart"/>
            <w:r>
              <w:rPr>
                <w:rFonts w:eastAsia="Times New Roman"/>
                <w:color w:val="000000"/>
                <w:lang w:val="en-ID" w:eastAsia="en-ID"/>
              </w:rPr>
              <w:t>sesuai</w:t>
            </w:r>
            <w:proofErr w:type="spellEnd"/>
            <w:r>
              <w:rPr>
                <w:rFonts w:eastAsia="Times New Roman"/>
                <w:color w:val="000000"/>
                <w:lang w:val="en-ID" w:eastAsia="en-ID"/>
              </w:rPr>
              <w:t xml:space="preserve"> </w:t>
            </w:r>
            <w:proofErr w:type="spellStart"/>
            <w:r>
              <w:rPr>
                <w:rFonts w:eastAsia="Times New Roman"/>
                <w:color w:val="000000"/>
                <w:lang w:val="en-ID" w:eastAsia="en-ID"/>
              </w:rPr>
              <w:t>dengan</w:t>
            </w:r>
            <w:proofErr w:type="spellEnd"/>
            <w:r>
              <w:rPr>
                <w:rFonts w:eastAsia="Times New Roman"/>
                <w:color w:val="000000"/>
                <w:lang w:val="en-ID" w:eastAsia="en-ID"/>
              </w:rPr>
              <w:t xml:space="preserve"> tata </w:t>
            </w:r>
            <w:proofErr w:type="spellStart"/>
            <w:r>
              <w:rPr>
                <w:rFonts w:eastAsia="Times New Roman"/>
                <w:color w:val="000000"/>
                <w:lang w:val="en-ID" w:eastAsia="en-ID"/>
              </w:rPr>
              <w:t>ruang</w:t>
            </w:r>
            <w:proofErr w:type="spellEnd"/>
            <w:r w:rsidR="000E610D" w:rsidRPr="00825021">
              <w:rPr>
                <w:rFonts w:eastAsia="Times New Roman"/>
                <w:color w:val="000000"/>
                <w:lang w:val="en-ID" w:eastAsia="en-ID"/>
              </w:rPr>
              <w:t xml:space="preserve">).  </w:t>
            </w:r>
            <w:proofErr w:type="spellStart"/>
            <w:r>
              <w:rPr>
                <w:rFonts w:eastAsia="Times New Roman"/>
                <w:color w:val="000000"/>
                <w:lang w:val="en-ID" w:eastAsia="en-ID"/>
              </w:rPr>
              <w:t>Kumpulkan</w:t>
            </w:r>
            <w:proofErr w:type="spellEnd"/>
            <w:r>
              <w:rPr>
                <w:rFonts w:eastAsia="Times New Roman"/>
                <w:color w:val="000000"/>
                <w:lang w:val="en-ID" w:eastAsia="en-ID"/>
              </w:rPr>
              <w:t>/</w:t>
            </w:r>
            <w:proofErr w:type="spellStart"/>
            <w:r>
              <w:rPr>
                <w:rFonts w:eastAsia="Times New Roman"/>
                <w:color w:val="000000"/>
                <w:lang w:val="en-ID" w:eastAsia="en-ID"/>
              </w:rPr>
              <w:t>lampiran</w:t>
            </w:r>
            <w:proofErr w:type="spellEnd"/>
            <w:r>
              <w:rPr>
                <w:rFonts w:eastAsia="Times New Roman"/>
                <w:color w:val="000000"/>
                <w:lang w:val="en-ID" w:eastAsia="en-ID"/>
              </w:rPr>
              <w:t xml:space="preserve"> </w:t>
            </w:r>
            <w:proofErr w:type="spellStart"/>
            <w:r>
              <w:rPr>
                <w:rFonts w:eastAsia="Times New Roman"/>
                <w:color w:val="000000"/>
                <w:lang w:val="en-ID" w:eastAsia="en-ID"/>
              </w:rPr>
              <w:t>salinan</w:t>
            </w:r>
            <w:proofErr w:type="spellEnd"/>
            <w:r>
              <w:rPr>
                <w:rFonts w:eastAsia="Times New Roman"/>
                <w:color w:val="000000"/>
                <w:lang w:val="en-ID" w:eastAsia="en-ID"/>
              </w:rPr>
              <w:t xml:space="preserve"> </w:t>
            </w:r>
            <w:proofErr w:type="spellStart"/>
            <w:r>
              <w:rPr>
                <w:rFonts w:eastAsia="Times New Roman"/>
                <w:color w:val="000000"/>
                <w:lang w:val="en-ID" w:eastAsia="en-ID"/>
              </w:rPr>
              <w:t>dokumen</w:t>
            </w:r>
            <w:proofErr w:type="spellEnd"/>
            <w:r>
              <w:rPr>
                <w:rFonts w:eastAsia="Times New Roman"/>
                <w:color w:val="000000"/>
                <w:lang w:val="en-ID" w:eastAsia="en-ID"/>
              </w:rPr>
              <w:t xml:space="preserve"> </w:t>
            </w:r>
            <w:proofErr w:type="spellStart"/>
            <w:r>
              <w:rPr>
                <w:rFonts w:eastAsia="Times New Roman"/>
                <w:color w:val="000000"/>
                <w:lang w:val="en-ID" w:eastAsia="en-ID"/>
              </w:rPr>
              <w:t>penapisan</w:t>
            </w:r>
            <w:proofErr w:type="spellEnd"/>
            <w:r>
              <w:rPr>
                <w:rFonts w:eastAsia="Times New Roman"/>
                <w:color w:val="000000"/>
                <w:lang w:val="en-ID" w:eastAsia="en-ID"/>
              </w:rPr>
              <w:t xml:space="preserve"> </w:t>
            </w:r>
            <w:proofErr w:type="spellStart"/>
            <w:r>
              <w:rPr>
                <w:rFonts w:eastAsia="Times New Roman"/>
                <w:color w:val="000000"/>
                <w:lang w:val="en-ID" w:eastAsia="en-ID"/>
              </w:rPr>
              <w:t>ketentuan</w:t>
            </w:r>
            <w:proofErr w:type="spellEnd"/>
            <w:r>
              <w:rPr>
                <w:rFonts w:eastAsia="Times New Roman"/>
                <w:color w:val="000000"/>
                <w:lang w:val="en-ID" w:eastAsia="en-ID"/>
              </w:rPr>
              <w:t xml:space="preserve"> </w:t>
            </w:r>
            <w:proofErr w:type="spellStart"/>
            <w:r>
              <w:rPr>
                <w:rFonts w:eastAsia="Times New Roman"/>
                <w:color w:val="000000"/>
                <w:lang w:val="en-ID" w:eastAsia="en-ID"/>
              </w:rPr>
              <w:t>wajib</w:t>
            </w:r>
            <w:proofErr w:type="spellEnd"/>
            <w:r>
              <w:rPr>
                <w:rFonts w:eastAsia="Times New Roman"/>
                <w:color w:val="000000"/>
                <w:lang w:val="en-ID" w:eastAsia="en-ID"/>
              </w:rPr>
              <w:t xml:space="preserve"> </w:t>
            </w:r>
            <w:proofErr w:type="spellStart"/>
            <w:r>
              <w:rPr>
                <w:rFonts w:eastAsia="Times New Roman"/>
                <w:color w:val="000000"/>
                <w:lang w:val="en-ID" w:eastAsia="en-ID"/>
              </w:rPr>
              <w:t>tersebut</w:t>
            </w:r>
            <w:proofErr w:type="spellEnd"/>
            <w:r w:rsidR="000E610D" w:rsidRPr="00825021">
              <w:rPr>
                <w:rFonts w:eastAsia="Times New Roman"/>
                <w:color w:val="000000"/>
                <w:lang w:val="en-ID" w:eastAsia="en-ID"/>
              </w:rPr>
              <w:t>.</w:t>
            </w:r>
          </w:p>
        </w:tc>
      </w:tr>
      <w:tr w:rsidR="000E610D" w:rsidRPr="00825021" w14:paraId="199F4E9C" w14:textId="77777777" w:rsidTr="00EE30FC">
        <w:trPr>
          <w:trHeight w:val="428"/>
        </w:trPr>
        <w:tc>
          <w:tcPr>
            <w:tcW w:w="608" w:type="dxa"/>
            <w:shd w:val="clear" w:color="auto" w:fill="auto"/>
            <w:noWrap/>
            <w:vAlign w:val="bottom"/>
          </w:tcPr>
          <w:p w14:paraId="644E4137" w14:textId="77777777" w:rsidR="000E610D" w:rsidRPr="00825021" w:rsidRDefault="000E610D" w:rsidP="00275146">
            <w:pPr>
              <w:jc w:val="both"/>
              <w:rPr>
                <w:rFonts w:eastAsia="Times New Roman"/>
                <w:color w:val="000000"/>
                <w:lang w:val="en-ID" w:eastAsia="en-ID"/>
              </w:rPr>
            </w:pPr>
            <w:r w:rsidRPr="00825021">
              <w:rPr>
                <w:rFonts w:eastAsia="Times New Roman"/>
                <w:color w:val="000000"/>
                <w:lang w:val="en-ID" w:eastAsia="en-ID"/>
              </w:rPr>
              <w:t>(4)</w:t>
            </w:r>
          </w:p>
        </w:tc>
        <w:tc>
          <w:tcPr>
            <w:tcW w:w="13421" w:type="dxa"/>
            <w:shd w:val="clear" w:color="auto" w:fill="auto"/>
            <w:vAlign w:val="bottom"/>
          </w:tcPr>
          <w:p w14:paraId="2928B472" w14:textId="236FF3FF" w:rsidR="000E610D" w:rsidRPr="00825021" w:rsidRDefault="00AE2DC2" w:rsidP="00275146">
            <w:pPr>
              <w:jc w:val="both"/>
              <w:rPr>
                <w:rFonts w:eastAsia="Times New Roman"/>
                <w:color w:val="000000"/>
                <w:lang w:val="en-ID" w:eastAsia="en-ID"/>
              </w:rPr>
            </w:pPr>
            <w:r>
              <w:rPr>
                <w:rFonts w:eastAsia="Times New Roman"/>
                <w:color w:val="000000"/>
                <w:lang w:val="en-ID" w:eastAsia="en-ID"/>
              </w:rPr>
              <w:t xml:space="preserve">Isi </w:t>
            </w:r>
            <w:proofErr w:type="spellStart"/>
            <w:r>
              <w:rPr>
                <w:rFonts w:eastAsia="Times New Roman"/>
                <w:color w:val="000000"/>
                <w:lang w:val="en-ID" w:eastAsia="en-ID"/>
              </w:rPr>
              <w:t>jenis</w:t>
            </w:r>
            <w:proofErr w:type="spellEnd"/>
            <w:r>
              <w:rPr>
                <w:rFonts w:eastAsia="Times New Roman"/>
                <w:color w:val="000000"/>
                <w:lang w:val="en-ID" w:eastAsia="en-ID"/>
              </w:rPr>
              <w:t xml:space="preserve"> </w:t>
            </w:r>
            <w:proofErr w:type="spellStart"/>
            <w:r>
              <w:rPr>
                <w:rFonts w:eastAsia="Times New Roman"/>
                <w:color w:val="000000"/>
                <w:lang w:val="en-ID" w:eastAsia="en-ID"/>
              </w:rPr>
              <w:t>dokumen</w:t>
            </w:r>
            <w:proofErr w:type="spellEnd"/>
            <w:r>
              <w:rPr>
                <w:rFonts w:eastAsia="Times New Roman"/>
                <w:color w:val="000000"/>
                <w:lang w:val="en-ID" w:eastAsia="en-ID"/>
              </w:rPr>
              <w:t xml:space="preserve"> </w:t>
            </w:r>
            <w:proofErr w:type="spellStart"/>
            <w:r>
              <w:rPr>
                <w:rFonts w:eastAsia="Times New Roman"/>
                <w:color w:val="000000"/>
                <w:lang w:val="en-ID" w:eastAsia="en-ID"/>
              </w:rPr>
              <w:t>lingkungan</w:t>
            </w:r>
            <w:proofErr w:type="spellEnd"/>
            <w:r>
              <w:rPr>
                <w:rFonts w:eastAsia="Times New Roman"/>
                <w:color w:val="000000"/>
                <w:lang w:val="en-ID" w:eastAsia="en-ID"/>
              </w:rPr>
              <w:t xml:space="preserve"> yang </w:t>
            </w:r>
            <w:proofErr w:type="spellStart"/>
            <w:r>
              <w:rPr>
                <w:rFonts w:eastAsia="Times New Roman"/>
                <w:color w:val="000000"/>
                <w:lang w:val="en-ID" w:eastAsia="en-ID"/>
              </w:rPr>
              <w:t>dipersyaratkan</w:t>
            </w:r>
            <w:proofErr w:type="spellEnd"/>
            <w:r w:rsidR="000E610D" w:rsidRPr="00825021">
              <w:rPr>
                <w:rFonts w:eastAsia="Times New Roman"/>
                <w:color w:val="000000"/>
                <w:lang w:val="en-ID" w:eastAsia="en-ID"/>
              </w:rPr>
              <w:t xml:space="preserve">. </w:t>
            </w:r>
            <w:proofErr w:type="spellStart"/>
            <w:r>
              <w:rPr>
                <w:rFonts w:eastAsia="Times New Roman"/>
                <w:color w:val="000000"/>
                <w:lang w:val="en-ID" w:eastAsia="en-ID"/>
              </w:rPr>
              <w:t>Dalam</w:t>
            </w:r>
            <w:proofErr w:type="spellEnd"/>
            <w:r>
              <w:rPr>
                <w:rFonts w:eastAsia="Times New Roman"/>
                <w:color w:val="000000"/>
                <w:lang w:val="en-ID" w:eastAsia="en-ID"/>
              </w:rPr>
              <w:t xml:space="preserve"> </w:t>
            </w:r>
            <w:proofErr w:type="spellStart"/>
            <w:r>
              <w:rPr>
                <w:rFonts w:eastAsia="Times New Roman"/>
                <w:color w:val="000000"/>
                <w:lang w:val="en-ID" w:eastAsia="en-ID"/>
              </w:rPr>
              <w:t>hal</w:t>
            </w:r>
            <w:proofErr w:type="spellEnd"/>
            <w:r>
              <w:rPr>
                <w:rFonts w:eastAsia="Times New Roman"/>
                <w:color w:val="000000"/>
                <w:lang w:val="en-ID" w:eastAsia="en-ID"/>
              </w:rPr>
              <w:t xml:space="preserve"> </w:t>
            </w:r>
            <w:proofErr w:type="spellStart"/>
            <w:r>
              <w:rPr>
                <w:rFonts w:eastAsia="Times New Roman"/>
                <w:color w:val="000000"/>
                <w:lang w:val="en-ID" w:eastAsia="en-ID"/>
              </w:rPr>
              <w:t>wajib</w:t>
            </w:r>
            <w:proofErr w:type="spellEnd"/>
            <w:r>
              <w:rPr>
                <w:rFonts w:eastAsia="Times New Roman"/>
                <w:color w:val="000000"/>
                <w:lang w:val="en-ID" w:eastAsia="en-ID"/>
              </w:rPr>
              <w:t xml:space="preserve"> </w:t>
            </w:r>
            <w:r w:rsidR="000E610D" w:rsidRPr="00825021">
              <w:rPr>
                <w:rFonts w:eastAsia="Times New Roman"/>
                <w:color w:val="000000"/>
                <w:lang w:val="en-ID" w:eastAsia="en-ID"/>
              </w:rPr>
              <w:t xml:space="preserve">AMDAL, </w:t>
            </w:r>
            <w:proofErr w:type="spellStart"/>
            <w:r>
              <w:rPr>
                <w:rFonts w:eastAsia="Times New Roman"/>
                <w:color w:val="000000"/>
                <w:lang w:val="en-ID" w:eastAsia="en-ID"/>
              </w:rPr>
              <w:t>kumpulkan</w:t>
            </w:r>
            <w:proofErr w:type="spellEnd"/>
            <w:r>
              <w:rPr>
                <w:rFonts w:eastAsia="Times New Roman"/>
                <w:color w:val="000000"/>
                <w:lang w:val="en-ID" w:eastAsia="en-ID"/>
              </w:rPr>
              <w:t xml:space="preserve"> </w:t>
            </w:r>
            <w:proofErr w:type="spellStart"/>
            <w:r>
              <w:rPr>
                <w:rFonts w:eastAsia="Times New Roman"/>
                <w:color w:val="000000"/>
                <w:lang w:val="en-ID" w:eastAsia="en-ID"/>
              </w:rPr>
              <w:t>salinan</w:t>
            </w:r>
            <w:proofErr w:type="spellEnd"/>
            <w:r>
              <w:rPr>
                <w:rFonts w:eastAsia="Times New Roman"/>
                <w:color w:val="000000"/>
                <w:lang w:val="en-ID" w:eastAsia="en-ID"/>
              </w:rPr>
              <w:t xml:space="preserve"> </w:t>
            </w:r>
            <w:r w:rsidR="000E610D" w:rsidRPr="00825021">
              <w:rPr>
                <w:rFonts w:eastAsia="Times New Roman"/>
                <w:color w:val="000000"/>
                <w:lang w:val="en-ID" w:eastAsia="en-ID"/>
              </w:rPr>
              <w:t xml:space="preserve">KA-ANDAL, ANDAL </w:t>
            </w:r>
            <w:r>
              <w:rPr>
                <w:rFonts w:eastAsia="Times New Roman"/>
                <w:color w:val="000000"/>
                <w:lang w:val="en-ID" w:eastAsia="en-ID"/>
              </w:rPr>
              <w:t xml:space="preserve">dan </w:t>
            </w:r>
            <w:r w:rsidR="000E610D" w:rsidRPr="00825021">
              <w:rPr>
                <w:rFonts w:eastAsia="Times New Roman"/>
                <w:color w:val="000000"/>
                <w:lang w:val="en-ID" w:eastAsia="en-ID"/>
              </w:rPr>
              <w:t xml:space="preserve">RKL-RPL. </w:t>
            </w:r>
            <w:proofErr w:type="spellStart"/>
            <w:r>
              <w:rPr>
                <w:rFonts w:eastAsia="Times New Roman"/>
                <w:color w:val="000000"/>
                <w:lang w:val="en-ID" w:eastAsia="en-ID"/>
              </w:rPr>
              <w:t>Untuk</w:t>
            </w:r>
            <w:proofErr w:type="spellEnd"/>
            <w:r>
              <w:rPr>
                <w:rFonts w:eastAsia="Times New Roman"/>
                <w:color w:val="000000"/>
                <w:lang w:val="en-ID" w:eastAsia="en-ID"/>
              </w:rPr>
              <w:t xml:space="preserve"> </w:t>
            </w:r>
            <w:proofErr w:type="spellStart"/>
            <w:r>
              <w:rPr>
                <w:rFonts w:eastAsia="Times New Roman"/>
                <w:color w:val="000000"/>
                <w:lang w:val="en-ID" w:eastAsia="en-ID"/>
              </w:rPr>
              <w:t>kegiatan</w:t>
            </w:r>
            <w:proofErr w:type="spellEnd"/>
            <w:r>
              <w:rPr>
                <w:rFonts w:eastAsia="Times New Roman"/>
                <w:color w:val="000000"/>
                <w:lang w:val="en-ID" w:eastAsia="en-ID"/>
              </w:rPr>
              <w:t xml:space="preserve"> </w:t>
            </w:r>
            <w:proofErr w:type="spellStart"/>
            <w:r>
              <w:rPr>
                <w:rFonts w:eastAsia="Times New Roman"/>
                <w:color w:val="000000"/>
                <w:lang w:val="en-ID" w:eastAsia="en-ID"/>
              </w:rPr>
              <w:t>wajib</w:t>
            </w:r>
            <w:proofErr w:type="spellEnd"/>
            <w:r>
              <w:rPr>
                <w:rFonts w:eastAsia="Times New Roman"/>
                <w:color w:val="000000"/>
                <w:lang w:val="en-ID" w:eastAsia="en-ID"/>
              </w:rPr>
              <w:t xml:space="preserve"> </w:t>
            </w:r>
            <w:r w:rsidR="000E610D" w:rsidRPr="00825021">
              <w:rPr>
                <w:rFonts w:eastAsia="Times New Roman"/>
                <w:color w:val="000000"/>
                <w:lang w:val="en-ID" w:eastAsia="en-ID"/>
              </w:rPr>
              <w:t xml:space="preserve">AMDAL </w:t>
            </w:r>
            <w:r>
              <w:rPr>
                <w:rFonts w:eastAsia="Times New Roman"/>
                <w:color w:val="000000"/>
                <w:lang w:val="en-ID" w:eastAsia="en-ID"/>
              </w:rPr>
              <w:t xml:space="preserve">yang </w:t>
            </w:r>
            <w:proofErr w:type="spellStart"/>
            <w:r>
              <w:rPr>
                <w:rFonts w:eastAsia="Times New Roman"/>
                <w:color w:val="000000"/>
                <w:lang w:val="en-ID" w:eastAsia="en-ID"/>
              </w:rPr>
              <w:t>sudah</w:t>
            </w:r>
            <w:proofErr w:type="spellEnd"/>
            <w:r>
              <w:rPr>
                <w:rFonts w:eastAsia="Times New Roman"/>
                <w:color w:val="000000"/>
                <w:lang w:val="en-ID" w:eastAsia="en-ID"/>
              </w:rPr>
              <w:t xml:space="preserve"> </w:t>
            </w:r>
            <w:proofErr w:type="spellStart"/>
            <w:r>
              <w:rPr>
                <w:rFonts w:eastAsia="Times New Roman"/>
                <w:color w:val="000000"/>
                <w:lang w:val="en-ID" w:eastAsia="en-ID"/>
              </w:rPr>
              <w:t>dibangun</w:t>
            </w:r>
            <w:proofErr w:type="spellEnd"/>
            <w:r>
              <w:rPr>
                <w:rFonts w:eastAsia="Times New Roman"/>
                <w:color w:val="000000"/>
                <w:lang w:val="en-ID" w:eastAsia="en-ID"/>
              </w:rPr>
              <w:t xml:space="preserve">, </w:t>
            </w:r>
            <w:proofErr w:type="spellStart"/>
            <w:r>
              <w:rPr>
                <w:rFonts w:eastAsia="Times New Roman"/>
                <w:color w:val="000000"/>
                <w:lang w:val="en-ID" w:eastAsia="en-ID"/>
              </w:rPr>
              <w:t>tapi</w:t>
            </w:r>
            <w:proofErr w:type="spellEnd"/>
            <w:r>
              <w:rPr>
                <w:rFonts w:eastAsia="Times New Roman"/>
                <w:color w:val="000000"/>
                <w:lang w:val="en-ID" w:eastAsia="en-ID"/>
              </w:rPr>
              <w:t xml:space="preserve"> </w:t>
            </w:r>
            <w:proofErr w:type="spellStart"/>
            <w:r>
              <w:rPr>
                <w:rFonts w:eastAsia="Times New Roman"/>
                <w:color w:val="000000"/>
                <w:lang w:val="en-ID" w:eastAsia="en-ID"/>
              </w:rPr>
              <w:t>belum</w:t>
            </w:r>
            <w:proofErr w:type="spellEnd"/>
            <w:r>
              <w:rPr>
                <w:rFonts w:eastAsia="Times New Roman"/>
                <w:color w:val="000000"/>
                <w:lang w:val="en-ID" w:eastAsia="en-ID"/>
              </w:rPr>
              <w:t xml:space="preserve"> </w:t>
            </w:r>
            <w:proofErr w:type="spellStart"/>
            <w:r>
              <w:rPr>
                <w:rFonts w:eastAsia="Times New Roman"/>
                <w:color w:val="000000"/>
                <w:lang w:val="en-ID" w:eastAsia="en-ID"/>
              </w:rPr>
              <w:t>dilengkapi</w:t>
            </w:r>
            <w:proofErr w:type="spellEnd"/>
            <w:r>
              <w:rPr>
                <w:rFonts w:eastAsia="Times New Roman"/>
                <w:color w:val="000000"/>
                <w:lang w:val="en-ID" w:eastAsia="en-ID"/>
              </w:rPr>
              <w:t xml:space="preserve"> </w:t>
            </w:r>
            <w:proofErr w:type="spellStart"/>
            <w:r>
              <w:rPr>
                <w:rFonts w:eastAsia="Times New Roman"/>
                <w:color w:val="000000"/>
                <w:lang w:val="en-ID" w:eastAsia="en-ID"/>
              </w:rPr>
              <w:t>dengan</w:t>
            </w:r>
            <w:proofErr w:type="spellEnd"/>
            <w:r>
              <w:rPr>
                <w:rFonts w:eastAsia="Times New Roman"/>
                <w:color w:val="000000"/>
                <w:lang w:val="en-ID" w:eastAsia="en-ID"/>
              </w:rPr>
              <w:t xml:space="preserve"> </w:t>
            </w:r>
            <w:proofErr w:type="spellStart"/>
            <w:r>
              <w:rPr>
                <w:rFonts w:eastAsia="Times New Roman"/>
                <w:color w:val="000000"/>
                <w:lang w:val="en-ID" w:eastAsia="en-ID"/>
              </w:rPr>
              <w:t>dokumen</w:t>
            </w:r>
            <w:proofErr w:type="spellEnd"/>
            <w:r>
              <w:rPr>
                <w:rFonts w:eastAsia="Times New Roman"/>
                <w:color w:val="000000"/>
                <w:lang w:val="en-ID" w:eastAsia="en-ID"/>
              </w:rPr>
              <w:t xml:space="preserve"> </w:t>
            </w:r>
            <w:proofErr w:type="spellStart"/>
            <w:r>
              <w:rPr>
                <w:rFonts w:eastAsia="Times New Roman"/>
                <w:color w:val="000000"/>
                <w:lang w:val="en-ID" w:eastAsia="en-ID"/>
              </w:rPr>
              <w:t>lingkungan</w:t>
            </w:r>
            <w:proofErr w:type="spellEnd"/>
            <w:r>
              <w:rPr>
                <w:rFonts w:eastAsia="Times New Roman"/>
                <w:color w:val="000000"/>
                <w:lang w:val="en-ID" w:eastAsia="en-ID"/>
              </w:rPr>
              <w:t xml:space="preserve">, </w:t>
            </w:r>
            <w:proofErr w:type="spellStart"/>
            <w:r>
              <w:rPr>
                <w:rFonts w:eastAsia="Times New Roman"/>
                <w:color w:val="000000"/>
                <w:lang w:val="en-ID" w:eastAsia="en-ID"/>
              </w:rPr>
              <w:t>kumpulkan</w:t>
            </w:r>
            <w:proofErr w:type="spellEnd"/>
            <w:r>
              <w:rPr>
                <w:rFonts w:eastAsia="Times New Roman"/>
                <w:color w:val="000000"/>
                <w:lang w:val="en-ID" w:eastAsia="en-ID"/>
              </w:rPr>
              <w:t xml:space="preserve"> </w:t>
            </w:r>
            <w:proofErr w:type="spellStart"/>
            <w:r>
              <w:rPr>
                <w:rFonts w:eastAsia="Times New Roman"/>
                <w:color w:val="000000"/>
                <w:lang w:val="en-ID" w:eastAsia="en-ID"/>
              </w:rPr>
              <w:t>dokumen</w:t>
            </w:r>
            <w:proofErr w:type="spellEnd"/>
            <w:r>
              <w:rPr>
                <w:rFonts w:eastAsia="Times New Roman"/>
                <w:color w:val="000000"/>
                <w:lang w:val="en-ID" w:eastAsia="en-ID"/>
              </w:rPr>
              <w:t xml:space="preserve"> </w:t>
            </w:r>
            <w:proofErr w:type="spellStart"/>
            <w:r>
              <w:rPr>
                <w:rFonts w:eastAsia="Times New Roman"/>
                <w:color w:val="000000"/>
                <w:lang w:val="en-ID" w:eastAsia="en-ID"/>
              </w:rPr>
              <w:t>pengganti</w:t>
            </w:r>
            <w:proofErr w:type="spellEnd"/>
            <w:r>
              <w:rPr>
                <w:rFonts w:eastAsia="Times New Roman"/>
                <w:color w:val="000000"/>
                <w:lang w:val="en-ID" w:eastAsia="en-ID"/>
              </w:rPr>
              <w:t xml:space="preserve"> yang </w:t>
            </w:r>
            <w:proofErr w:type="spellStart"/>
            <w:r>
              <w:rPr>
                <w:rFonts w:eastAsia="Times New Roman"/>
                <w:color w:val="000000"/>
                <w:lang w:val="en-ID" w:eastAsia="en-ID"/>
              </w:rPr>
              <w:t>setara</w:t>
            </w:r>
            <w:proofErr w:type="spellEnd"/>
            <w:r>
              <w:rPr>
                <w:rFonts w:eastAsia="Times New Roman"/>
                <w:color w:val="000000"/>
                <w:lang w:val="en-ID" w:eastAsia="en-ID"/>
              </w:rPr>
              <w:t xml:space="preserve">, </w:t>
            </w:r>
            <w:r w:rsidR="000E610D" w:rsidRPr="00825021">
              <w:rPr>
                <w:rFonts w:eastAsia="Times New Roman"/>
                <w:color w:val="000000"/>
                <w:lang w:val="en-ID" w:eastAsia="en-ID"/>
              </w:rPr>
              <w:t>DELH</w:t>
            </w:r>
            <w:r w:rsidR="008C7B79">
              <w:rPr>
                <w:rFonts w:eastAsia="Times New Roman"/>
                <w:color w:val="000000"/>
                <w:lang w:val="en-ID" w:eastAsia="en-ID"/>
              </w:rPr>
              <w:t>.</w:t>
            </w:r>
          </w:p>
        </w:tc>
      </w:tr>
      <w:tr w:rsidR="000E610D" w:rsidRPr="00825021" w14:paraId="2D6C374D" w14:textId="77777777" w:rsidTr="00EE30FC">
        <w:trPr>
          <w:trHeight w:val="428"/>
        </w:trPr>
        <w:tc>
          <w:tcPr>
            <w:tcW w:w="608" w:type="dxa"/>
            <w:shd w:val="clear" w:color="auto" w:fill="auto"/>
            <w:noWrap/>
            <w:vAlign w:val="bottom"/>
            <w:hideMark/>
          </w:tcPr>
          <w:p w14:paraId="0F977E4E" w14:textId="77777777" w:rsidR="000E610D" w:rsidRPr="00825021" w:rsidRDefault="000E610D" w:rsidP="00275146">
            <w:pPr>
              <w:jc w:val="both"/>
              <w:rPr>
                <w:rFonts w:eastAsia="Times New Roman"/>
                <w:color w:val="000000"/>
                <w:lang w:val="en-ID" w:eastAsia="en-ID"/>
              </w:rPr>
            </w:pPr>
            <w:r w:rsidRPr="00825021">
              <w:rPr>
                <w:rFonts w:eastAsia="Times New Roman"/>
                <w:color w:val="000000"/>
                <w:lang w:val="en-ID" w:eastAsia="en-ID"/>
              </w:rPr>
              <w:t>(5)</w:t>
            </w:r>
          </w:p>
        </w:tc>
        <w:tc>
          <w:tcPr>
            <w:tcW w:w="13421" w:type="dxa"/>
            <w:shd w:val="clear" w:color="auto" w:fill="auto"/>
            <w:vAlign w:val="bottom"/>
            <w:hideMark/>
          </w:tcPr>
          <w:p w14:paraId="41D542B0" w14:textId="106E56A3" w:rsidR="000E610D" w:rsidRPr="00825021" w:rsidRDefault="008C7B79" w:rsidP="00275146">
            <w:pPr>
              <w:jc w:val="both"/>
              <w:rPr>
                <w:rFonts w:eastAsia="Times New Roman"/>
                <w:color w:val="000000"/>
                <w:lang w:val="en-ID" w:eastAsia="en-ID"/>
              </w:rPr>
            </w:pPr>
            <w:r>
              <w:rPr>
                <w:rFonts w:eastAsia="Times New Roman"/>
                <w:color w:val="000000"/>
                <w:lang w:val="en-ID" w:eastAsia="en-ID"/>
              </w:rPr>
              <w:t xml:space="preserve">Isi </w:t>
            </w:r>
            <w:proofErr w:type="spellStart"/>
            <w:r>
              <w:rPr>
                <w:rFonts w:eastAsia="Times New Roman"/>
                <w:color w:val="000000"/>
                <w:lang w:val="en-ID" w:eastAsia="en-ID"/>
              </w:rPr>
              <w:t>jenis</w:t>
            </w:r>
            <w:proofErr w:type="spellEnd"/>
            <w:r>
              <w:rPr>
                <w:rFonts w:eastAsia="Times New Roman"/>
                <w:color w:val="000000"/>
                <w:lang w:val="en-ID" w:eastAsia="en-ID"/>
              </w:rPr>
              <w:t xml:space="preserve"> </w:t>
            </w:r>
            <w:proofErr w:type="spellStart"/>
            <w:r>
              <w:rPr>
                <w:rFonts w:eastAsia="Times New Roman"/>
                <w:color w:val="000000"/>
                <w:lang w:val="en-ID" w:eastAsia="en-ID"/>
              </w:rPr>
              <w:t>dokumen</w:t>
            </w:r>
            <w:proofErr w:type="spellEnd"/>
            <w:r>
              <w:rPr>
                <w:rFonts w:eastAsia="Times New Roman"/>
                <w:color w:val="000000"/>
                <w:lang w:val="en-ID" w:eastAsia="en-ID"/>
              </w:rPr>
              <w:t xml:space="preserve"> </w:t>
            </w:r>
            <w:proofErr w:type="spellStart"/>
            <w:r>
              <w:rPr>
                <w:rFonts w:eastAsia="Times New Roman"/>
                <w:color w:val="000000"/>
                <w:lang w:val="en-ID" w:eastAsia="en-ID"/>
              </w:rPr>
              <w:t>lingkungan</w:t>
            </w:r>
            <w:proofErr w:type="spellEnd"/>
            <w:r>
              <w:rPr>
                <w:rFonts w:eastAsia="Times New Roman"/>
                <w:color w:val="000000"/>
                <w:lang w:val="en-ID" w:eastAsia="en-ID"/>
              </w:rPr>
              <w:t xml:space="preserve"> yang </w:t>
            </w:r>
            <w:proofErr w:type="spellStart"/>
            <w:r>
              <w:rPr>
                <w:rFonts w:eastAsia="Times New Roman"/>
                <w:color w:val="000000"/>
                <w:lang w:val="en-ID" w:eastAsia="en-ID"/>
              </w:rPr>
              <w:t>dipersyaratkan</w:t>
            </w:r>
            <w:proofErr w:type="spellEnd"/>
            <w:r w:rsidRPr="00825021">
              <w:rPr>
                <w:rFonts w:eastAsia="Times New Roman"/>
                <w:color w:val="000000"/>
                <w:lang w:val="en-ID" w:eastAsia="en-ID"/>
              </w:rPr>
              <w:t xml:space="preserve">. </w:t>
            </w:r>
            <w:proofErr w:type="spellStart"/>
            <w:r>
              <w:rPr>
                <w:rFonts w:eastAsia="Times New Roman"/>
                <w:color w:val="000000"/>
                <w:lang w:val="en-ID" w:eastAsia="en-ID"/>
              </w:rPr>
              <w:t>Dalam</w:t>
            </w:r>
            <w:proofErr w:type="spellEnd"/>
            <w:r>
              <w:rPr>
                <w:rFonts w:eastAsia="Times New Roman"/>
                <w:color w:val="000000"/>
                <w:lang w:val="en-ID" w:eastAsia="en-ID"/>
              </w:rPr>
              <w:t xml:space="preserve"> </w:t>
            </w:r>
            <w:proofErr w:type="spellStart"/>
            <w:r>
              <w:rPr>
                <w:rFonts w:eastAsia="Times New Roman"/>
                <w:color w:val="000000"/>
                <w:lang w:val="en-ID" w:eastAsia="en-ID"/>
              </w:rPr>
              <w:t>hal</w:t>
            </w:r>
            <w:proofErr w:type="spellEnd"/>
            <w:r>
              <w:rPr>
                <w:rFonts w:eastAsia="Times New Roman"/>
                <w:color w:val="000000"/>
                <w:lang w:val="en-ID" w:eastAsia="en-ID"/>
              </w:rPr>
              <w:t xml:space="preserve"> </w:t>
            </w:r>
            <w:proofErr w:type="spellStart"/>
            <w:r>
              <w:rPr>
                <w:rFonts w:eastAsia="Times New Roman"/>
                <w:color w:val="000000"/>
                <w:lang w:val="en-ID" w:eastAsia="en-ID"/>
              </w:rPr>
              <w:t>wajib</w:t>
            </w:r>
            <w:proofErr w:type="spellEnd"/>
            <w:r w:rsidRPr="00825021">
              <w:rPr>
                <w:rFonts w:eastAsia="Times New Roman"/>
                <w:color w:val="000000"/>
                <w:lang w:val="en-ID" w:eastAsia="en-ID"/>
              </w:rPr>
              <w:t xml:space="preserve"> </w:t>
            </w:r>
            <w:r w:rsidR="000E610D" w:rsidRPr="00825021">
              <w:rPr>
                <w:rFonts w:eastAsia="Times New Roman"/>
                <w:color w:val="000000"/>
                <w:lang w:val="en-ID" w:eastAsia="en-ID"/>
              </w:rPr>
              <w:t xml:space="preserve">UKL-UPL, </w:t>
            </w:r>
            <w:proofErr w:type="spellStart"/>
            <w:r>
              <w:rPr>
                <w:rFonts w:eastAsia="Times New Roman"/>
                <w:color w:val="000000"/>
                <w:lang w:val="en-ID" w:eastAsia="en-ID"/>
              </w:rPr>
              <w:t>kumpulkan</w:t>
            </w:r>
            <w:proofErr w:type="spellEnd"/>
            <w:r>
              <w:rPr>
                <w:rFonts w:eastAsia="Times New Roman"/>
                <w:color w:val="000000"/>
                <w:lang w:val="en-ID" w:eastAsia="en-ID"/>
              </w:rPr>
              <w:t xml:space="preserve"> </w:t>
            </w:r>
            <w:proofErr w:type="spellStart"/>
            <w:r>
              <w:rPr>
                <w:rFonts w:eastAsia="Times New Roman"/>
                <w:color w:val="000000"/>
                <w:lang w:val="en-ID" w:eastAsia="en-ID"/>
              </w:rPr>
              <w:t>salinan</w:t>
            </w:r>
            <w:proofErr w:type="spellEnd"/>
            <w:r>
              <w:rPr>
                <w:rFonts w:eastAsia="Times New Roman"/>
                <w:color w:val="000000"/>
                <w:lang w:val="en-ID" w:eastAsia="en-ID"/>
              </w:rPr>
              <w:t xml:space="preserve"> </w:t>
            </w:r>
            <w:r w:rsidR="000E610D" w:rsidRPr="00825021">
              <w:rPr>
                <w:rFonts w:eastAsia="Times New Roman"/>
                <w:color w:val="000000"/>
                <w:lang w:val="en-ID" w:eastAsia="en-ID"/>
              </w:rPr>
              <w:t xml:space="preserve">UKL-UPL. </w:t>
            </w:r>
            <w:proofErr w:type="spellStart"/>
            <w:r>
              <w:rPr>
                <w:rFonts w:eastAsia="Times New Roman"/>
                <w:color w:val="000000"/>
                <w:lang w:val="en-ID" w:eastAsia="en-ID"/>
              </w:rPr>
              <w:t>Untuk</w:t>
            </w:r>
            <w:proofErr w:type="spellEnd"/>
            <w:r>
              <w:rPr>
                <w:rFonts w:eastAsia="Times New Roman"/>
                <w:color w:val="000000"/>
                <w:lang w:val="en-ID" w:eastAsia="en-ID"/>
              </w:rPr>
              <w:t xml:space="preserve"> </w:t>
            </w:r>
            <w:proofErr w:type="spellStart"/>
            <w:r>
              <w:rPr>
                <w:rFonts w:eastAsia="Times New Roman"/>
                <w:color w:val="000000"/>
                <w:lang w:val="en-ID" w:eastAsia="en-ID"/>
              </w:rPr>
              <w:t>kegiatan</w:t>
            </w:r>
            <w:proofErr w:type="spellEnd"/>
            <w:r>
              <w:rPr>
                <w:rFonts w:eastAsia="Times New Roman"/>
                <w:color w:val="000000"/>
                <w:lang w:val="en-ID" w:eastAsia="en-ID"/>
              </w:rPr>
              <w:t xml:space="preserve"> </w:t>
            </w:r>
            <w:proofErr w:type="spellStart"/>
            <w:r>
              <w:rPr>
                <w:rFonts w:eastAsia="Times New Roman"/>
                <w:color w:val="000000"/>
                <w:lang w:val="en-ID" w:eastAsia="en-ID"/>
              </w:rPr>
              <w:t>wajib</w:t>
            </w:r>
            <w:proofErr w:type="spellEnd"/>
            <w:r>
              <w:rPr>
                <w:rFonts w:eastAsia="Times New Roman"/>
                <w:color w:val="000000"/>
                <w:lang w:val="en-ID" w:eastAsia="en-ID"/>
              </w:rPr>
              <w:t xml:space="preserve"> UKL-UPL yang </w:t>
            </w:r>
            <w:proofErr w:type="spellStart"/>
            <w:r>
              <w:rPr>
                <w:rFonts w:eastAsia="Times New Roman"/>
                <w:color w:val="000000"/>
                <w:lang w:val="en-ID" w:eastAsia="en-ID"/>
              </w:rPr>
              <w:t>sudah</w:t>
            </w:r>
            <w:proofErr w:type="spellEnd"/>
            <w:r>
              <w:rPr>
                <w:rFonts w:eastAsia="Times New Roman"/>
                <w:color w:val="000000"/>
                <w:lang w:val="en-ID" w:eastAsia="en-ID"/>
              </w:rPr>
              <w:t xml:space="preserve"> </w:t>
            </w:r>
            <w:proofErr w:type="spellStart"/>
            <w:r>
              <w:rPr>
                <w:rFonts w:eastAsia="Times New Roman"/>
                <w:color w:val="000000"/>
                <w:lang w:val="en-ID" w:eastAsia="en-ID"/>
              </w:rPr>
              <w:t>dibangun</w:t>
            </w:r>
            <w:proofErr w:type="spellEnd"/>
            <w:r>
              <w:rPr>
                <w:rFonts w:eastAsia="Times New Roman"/>
                <w:color w:val="000000"/>
                <w:lang w:val="en-ID" w:eastAsia="en-ID"/>
              </w:rPr>
              <w:t xml:space="preserve">, </w:t>
            </w:r>
            <w:proofErr w:type="spellStart"/>
            <w:r>
              <w:rPr>
                <w:rFonts w:eastAsia="Times New Roman"/>
                <w:color w:val="000000"/>
                <w:lang w:val="en-ID" w:eastAsia="en-ID"/>
              </w:rPr>
              <w:t>tapi</w:t>
            </w:r>
            <w:proofErr w:type="spellEnd"/>
            <w:r>
              <w:rPr>
                <w:rFonts w:eastAsia="Times New Roman"/>
                <w:color w:val="000000"/>
                <w:lang w:val="en-ID" w:eastAsia="en-ID"/>
              </w:rPr>
              <w:t xml:space="preserve"> </w:t>
            </w:r>
            <w:proofErr w:type="spellStart"/>
            <w:r>
              <w:rPr>
                <w:rFonts w:eastAsia="Times New Roman"/>
                <w:color w:val="000000"/>
                <w:lang w:val="en-ID" w:eastAsia="en-ID"/>
              </w:rPr>
              <w:t>belum</w:t>
            </w:r>
            <w:proofErr w:type="spellEnd"/>
            <w:r>
              <w:rPr>
                <w:rFonts w:eastAsia="Times New Roman"/>
                <w:color w:val="000000"/>
                <w:lang w:val="en-ID" w:eastAsia="en-ID"/>
              </w:rPr>
              <w:t xml:space="preserve"> </w:t>
            </w:r>
            <w:proofErr w:type="spellStart"/>
            <w:r>
              <w:rPr>
                <w:rFonts w:eastAsia="Times New Roman"/>
                <w:color w:val="000000"/>
                <w:lang w:val="en-ID" w:eastAsia="en-ID"/>
              </w:rPr>
              <w:t>dilengkapi</w:t>
            </w:r>
            <w:proofErr w:type="spellEnd"/>
            <w:r>
              <w:rPr>
                <w:rFonts w:eastAsia="Times New Roman"/>
                <w:color w:val="000000"/>
                <w:lang w:val="en-ID" w:eastAsia="en-ID"/>
              </w:rPr>
              <w:t xml:space="preserve"> </w:t>
            </w:r>
            <w:proofErr w:type="spellStart"/>
            <w:r>
              <w:rPr>
                <w:rFonts w:eastAsia="Times New Roman"/>
                <w:color w:val="000000"/>
                <w:lang w:val="en-ID" w:eastAsia="en-ID"/>
              </w:rPr>
              <w:t>dengan</w:t>
            </w:r>
            <w:proofErr w:type="spellEnd"/>
            <w:r>
              <w:rPr>
                <w:rFonts w:eastAsia="Times New Roman"/>
                <w:color w:val="000000"/>
                <w:lang w:val="en-ID" w:eastAsia="en-ID"/>
              </w:rPr>
              <w:t xml:space="preserve"> </w:t>
            </w:r>
            <w:proofErr w:type="spellStart"/>
            <w:r>
              <w:rPr>
                <w:rFonts w:eastAsia="Times New Roman"/>
                <w:color w:val="000000"/>
                <w:lang w:val="en-ID" w:eastAsia="en-ID"/>
              </w:rPr>
              <w:t>dokumen</w:t>
            </w:r>
            <w:proofErr w:type="spellEnd"/>
            <w:r>
              <w:rPr>
                <w:rFonts w:eastAsia="Times New Roman"/>
                <w:color w:val="000000"/>
                <w:lang w:val="en-ID" w:eastAsia="en-ID"/>
              </w:rPr>
              <w:t xml:space="preserve"> </w:t>
            </w:r>
            <w:proofErr w:type="spellStart"/>
            <w:r>
              <w:rPr>
                <w:rFonts w:eastAsia="Times New Roman"/>
                <w:color w:val="000000"/>
                <w:lang w:val="en-ID" w:eastAsia="en-ID"/>
              </w:rPr>
              <w:t>lingkungan</w:t>
            </w:r>
            <w:proofErr w:type="spellEnd"/>
            <w:r>
              <w:rPr>
                <w:rFonts w:eastAsia="Times New Roman"/>
                <w:color w:val="000000"/>
                <w:lang w:val="en-ID" w:eastAsia="en-ID"/>
              </w:rPr>
              <w:t xml:space="preserve">, </w:t>
            </w:r>
            <w:proofErr w:type="spellStart"/>
            <w:r>
              <w:rPr>
                <w:rFonts w:eastAsia="Times New Roman"/>
                <w:color w:val="000000"/>
                <w:lang w:val="en-ID" w:eastAsia="en-ID"/>
              </w:rPr>
              <w:t>kumpulkan</w:t>
            </w:r>
            <w:proofErr w:type="spellEnd"/>
            <w:r>
              <w:rPr>
                <w:rFonts w:eastAsia="Times New Roman"/>
                <w:color w:val="000000"/>
                <w:lang w:val="en-ID" w:eastAsia="en-ID"/>
              </w:rPr>
              <w:t xml:space="preserve"> </w:t>
            </w:r>
            <w:proofErr w:type="spellStart"/>
            <w:r>
              <w:rPr>
                <w:rFonts w:eastAsia="Times New Roman"/>
                <w:color w:val="000000"/>
                <w:lang w:val="en-ID" w:eastAsia="en-ID"/>
              </w:rPr>
              <w:t>dokumen</w:t>
            </w:r>
            <w:proofErr w:type="spellEnd"/>
            <w:r>
              <w:rPr>
                <w:rFonts w:eastAsia="Times New Roman"/>
                <w:color w:val="000000"/>
                <w:lang w:val="en-ID" w:eastAsia="en-ID"/>
              </w:rPr>
              <w:t xml:space="preserve"> </w:t>
            </w:r>
            <w:proofErr w:type="spellStart"/>
            <w:r>
              <w:rPr>
                <w:rFonts w:eastAsia="Times New Roman"/>
                <w:color w:val="000000"/>
                <w:lang w:val="en-ID" w:eastAsia="en-ID"/>
              </w:rPr>
              <w:t>pengganti</w:t>
            </w:r>
            <w:proofErr w:type="spellEnd"/>
            <w:r>
              <w:rPr>
                <w:rFonts w:eastAsia="Times New Roman"/>
                <w:color w:val="000000"/>
                <w:lang w:val="en-ID" w:eastAsia="en-ID"/>
              </w:rPr>
              <w:t xml:space="preserve"> yang </w:t>
            </w:r>
            <w:proofErr w:type="spellStart"/>
            <w:r>
              <w:rPr>
                <w:rFonts w:eastAsia="Times New Roman"/>
                <w:color w:val="000000"/>
                <w:lang w:val="en-ID" w:eastAsia="en-ID"/>
              </w:rPr>
              <w:t>setara</w:t>
            </w:r>
            <w:proofErr w:type="spellEnd"/>
            <w:r>
              <w:rPr>
                <w:rFonts w:eastAsia="Times New Roman"/>
                <w:color w:val="000000"/>
                <w:lang w:val="en-ID" w:eastAsia="en-ID"/>
              </w:rPr>
              <w:t xml:space="preserve">, </w:t>
            </w:r>
            <w:r w:rsidR="000E610D" w:rsidRPr="00825021">
              <w:rPr>
                <w:rFonts w:eastAsia="Times New Roman"/>
                <w:color w:val="000000"/>
                <w:lang w:val="en-ID" w:eastAsia="en-ID"/>
              </w:rPr>
              <w:t>DPLH</w:t>
            </w:r>
            <w:r>
              <w:rPr>
                <w:rFonts w:eastAsia="Times New Roman"/>
                <w:color w:val="000000"/>
                <w:lang w:val="en-ID" w:eastAsia="en-ID"/>
              </w:rPr>
              <w:t>.</w:t>
            </w:r>
          </w:p>
        </w:tc>
      </w:tr>
      <w:tr w:rsidR="000E610D" w:rsidRPr="00825021" w14:paraId="5DC57004" w14:textId="77777777" w:rsidTr="00EF017F">
        <w:trPr>
          <w:trHeight w:val="251"/>
        </w:trPr>
        <w:tc>
          <w:tcPr>
            <w:tcW w:w="608" w:type="dxa"/>
            <w:shd w:val="clear" w:color="auto" w:fill="auto"/>
            <w:noWrap/>
            <w:vAlign w:val="bottom"/>
            <w:hideMark/>
          </w:tcPr>
          <w:p w14:paraId="2B9244E3" w14:textId="77777777" w:rsidR="000E610D" w:rsidRPr="00825021" w:rsidRDefault="000E610D" w:rsidP="00275146">
            <w:pPr>
              <w:jc w:val="both"/>
              <w:rPr>
                <w:rFonts w:eastAsia="Times New Roman"/>
                <w:color w:val="000000"/>
                <w:lang w:val="en-ID" w:eastAsia="en-ID"/>
              </w:rPr>
            </w:pPr>
            <w:r w:rsidRPr="00825021">
              <w:rPr>
                <w:rFonts w:eastAsia="Times New Roman"/>
                <w:color w:val="000000"/>
                <w:lang w:val="en-ID" w:eastAsia="en-ID"/>
              </w:rPr>
              <w:t>(6)</w:t>
            </w:r>
          </w:p>
        </w:tc>
        <w:tc>
          <w:tcPr>
            <w:tcW w:w="13421" w:type="dxa"/>
            <w:shd w:val="clear" w:color="auto" w:fill="auto"/>
            <w:vAlign w:val="bottom"/>
            <w:hideMark/>
          </w:tcPr>
          <w:p w14:paraId="25698FFC" w14:textId="40895DB3" w:rsidR="000E610D" w:rsidRPr="00825021" w:rsidRDefault="008C7B79" w:rsidP="00275146">
            <w:pPr>
              <w:jc w:val="both"/>
              <w:rPr>
                <w:rFonts w:eastAsia="Times New Roman"/>
                <w:color w:val="000000"/>
                <w:lang w:val="en-ID" w:eastAsia="en-ID"/>
              </w:rPr>
            </w:pPr>
            <w:r>
              <w:rPr>
                <w:rFonts w:eastAsia="Times New Roman"/>
                <w:color w:val="000000"/>
                <w:lang w:val="en-ID" w:eastAsia="en-ID"/>
              </w:rPr>
              <w:t xml:space="preserve">Isi </w:t>
            </w:r>
            <w:proofErr w:type="spellStart"/>
            <w:r>
              <w:rPr>
                <w:rFonts w:eastAsia="Times New Roman"/>
                <w:color w:val="000000"/>
                <w:lang w:val="en-ID" w:eastAsia="en-ID"/>
              </w:rPr>
              <w:t>jenis</w:t>
            </w:r>
            <w:proofErr w:type="spellEnd"/>
            <w:r>
              <w:rPr>
                <w:rFonts w:eastAsia="Times New Roman"/>
                <w:color w:val="000000"/>
                <w:lang w:val="en-ID" w:eastAsia="en-ID"/>
              </w:rPr>
              <w:t xml:space="preserve"> </w:t>
            </w:r>
            <w:proofErr w:type="spellStart"/>
            <w:r>
              <w:rPr>
                <w:rFonts w:eastAsia="Times New Roman"/>
                <w:color w:val="000000"/>
                <w:lang w:val="en-ID" w:eastAsia="en-ID"/>
              </w:rPr>
              <w:t>dokumen</w:t>
            </w:r>
            <w:proofErr w:type="spellEnd"/>
            <w:r>
              <w:rPr>
                <w:rFonts w:eastAsia="Times New Roman"/>
                <w:color w:val="000000"/>
                <w:lang w:val="en-ID" w:eastAsia="en-ID"/>
              </w:rPr>
              <w:t xml:space="preserve"> </w:t>
            </w:r>
            <w:proofErr w:type="spellStart"/>
            <w:r>
              <w:rPr>
                <w:rFonts w:eastAsia="Times New Roman"/>
                <w:color w:val="000000"/>
                <w:lang w:val="en-ID" w:eastAsia="en-ID"/>
              </w:rPr>
              <w:t>lingkungan</w:t>
            </w:r>
            <w:proofErr w:type="spellEnd"/>
            <w:r>
              <w:rPr>
                <w:rFonts w:eastAsia="Times New Roman"/>
                <w:color w:val="000000"/>
                <w:lang w:val="en-ID" w:eastAsia="en-ID"/>
              </w:rPr>
              <w:t xml:space="preserve"> yang </w:t>
            </w:r>
            <w:proofErr w:type="spellStart"/>
            <w:r>
              <w:rPr>
                <w:rFonts w:eastAsia="Times New Roman"/>
                <w:color w:val="000000"/>
                <w:lang w:val="en-ID" w:eastAsia="en-ID"/>
              </w:rPr>
              <w:t>dipersyaratkan</w:t>
            </w:r>
            <w:proofErr w:type="spellEnd"/>
            <w:r w:rsidRPr="00825021">
              <w:rPr>
                <w:rFonts w:eastAsia="Times New Roman"/>
                <w:color w:val="000000"/>
                <w:lang w:val="en-ID" w:eastAsia="en-ID"/>
              </w:rPr>
              <w:t xml:space="preserve">. </w:t>
            </w:r>
            <w:proofErr w:type="spellStart"/>
            <w:r>
              <w:rPr>
                <w:rFonts w:eastAsia="Times New Roman"/>
                <w:color w:val="000000"/>
                <w:lang w:val="en-ID" w:eastAsia="en-ID"/>
              </w:rPr>
              <w:t>Dalam</w:t>
            </w:r>
            <w:proofErr w:type="spellEnd"/>
            <w:r>
              <w:rPr>
                <w:rFonts w:eastAsia="Times New Roman"/>
                <w:color w:val="000000"/>
                <w:lang w:val="en-ID" w:eastAsia="en-ID"/>
              </w:rPr>
              <w:t xml:space="preserve"> </w:t>
            </w:r>
            <w:proofErr w:type="spellStart"/>
            <w:r>
              <w:rPr>
                <w:rFonts w:eastAsia="Times New Roman"/>
                <w:color w:val="000000"/>
                <w:lang w:val="en-ID" w:eastAsia="en-ID"/>
              </w:rPr>
              <w:t>hal</w:t>
            </w:r>
            <w:proofErr w:type="spellEnd"/>
            <w:r>
              <w:rPr>
                <w:rFonts w:eastAsia="Times New Roman"/>
                <w:color w:val="000000"/>
                <w:lang w:val="en-ID" w:eastAsia="en-ID"/>
              </w:rPr>
              <w:t xml:space="preserve"> </w:t>
            </w:r>
            <w:proofErr w:type="spellStart"/>
            <w:r>
              <w:rPr>
                <w:rFonts w:eastAsia="Times New Roman"/>
                <w:color w:val="000000"/>
                <w:lang w:val="en-ID" w:eastAsia="en-ID"/>
              </w:rPr>
              <w:t>wajib</w:t>
            </w:r>
            <w:proofErr w:type="spellEnd"/>
            <w:r>
              <w:rPr>
                <w:rFonts w:eastAsia="Times New Roman"/>
                <w:color w:val="000000"/>
                <w:lang w:val="en-ID" w:eastAsia="en-ID"/>
              </w:rPr>
              <w:t xml:space="preserve"> </w:t>
            </w:r>
            <w:r w:rsidR="000E610D" w:rsidRPr="00825021">
              <w:rPr>
                <w:rFonts w:eastAsia="Times New Roman"/>
                <w:color w:val="000000"/>
                <w:lang w:val="en-ID" w:eastAsia="en-ID"/>
              </w:rPr>
              <w:t xml:space="preserve">SPPL, </w:t>
            </w:r>
            <w:proofErr w:type="spellStart"/>
            <w:r>
              <w:rPr>
                <w:rFonts w:eastAsia="Times New Roman"/>
                <w:color w:val="000000"/>
                <w:lang w:val="en-ID" w:eastAsia="en-ID"/>
              </w:rPr>
              <w:t>kumpulkan</w:t>
            </w:r>
            <w:proofErr w:type="spellEnd"/>
            <w:r>
              <w:rPr>
                <w:rFonts w:eastAsia="Times New Roman"/>
                <w:color w:val="000000"/>
                <w:lang w:val="en-ID" w:eastAsia="en-ID"/>
              </w:rPr>
              <w:t xml:space="preserve"> </w:t>
            </w:r>
            <w:proofErr w:type="spellStart"/>
            <w:r>
              <w:rPr>
                <w:rFonts w:eastAsia="Times New Roman"/>
                <w:color w:val="000000"/>
                <w:lang w:val="en-ID" w:eastAsia="en-ID"/>
              </w:rPr>
              <w:t>salinan</w:t>
            </w:r>
            <w:proofErr w:type="spellEnd"/>
            <w:r>
              <w:rPr>
                <w:rFonts w:eastAsia="Times New Roman"/>
                <w:color w:val="000000"/>
                <w:lang w:val="en-ID" w:eastAsia="en-ID"/>
              </w:rPr>
              <w:t xml:space="preserve"> </w:t>
            </w:r>
            <w:r w:rsidR="000E610D" w:rsidRPr="00825021">
              <w:rPr>
                <w:rFonts w:eastAsia="Times New Roman"/>
                <w:color w:val="000000"/>
                <w:lang w:val="en-ID" w:eastAsia="en-ID"/>
              </w:rPr>
              <w:t xml:space="preserve">SPPL. </w:t>
            </w:r>
          </w:p>
        </w:tc>
      </w:tr>
      <w:tr w:rsidR="000E610D" w:rsidRPr="00825021" w14:paraId="18A80E04" w14:textId="77777777" w:rsidTr="00EF017F">
        <w:trPr>
          <w:trHeight w:val="283"/>
        </w:trPr>
        <w:tc>
          <w:tcPr>
            <w:tcW w:w="608" w:type="dxa"/>
            <w:shd w:val="clear" w:color="auto" w:fill="auto"/>
            <w:noWrap/>
            <w:vAlign w:val="bottom"/>
            <w:hideMark/>
          </w:tcPr>
          <w:p w14:paraId="7A672F81" w14:textId="77777777" w:rsidR="000E610D" w:rsidRPr="00825021" w:rsidRDefault="000E610D" w:rsidP="00275146">
            <w:pPr>
              <w:jc w:val="both"/>
              <w:rPr>
                <w:rFonts w:eastAsia="Times New Roman"/>
                <w:color w:val="000000"/>
                <w:lang w:val="en-ID" w:eastAsia="en-ID"/>
              </w:rPr>
            </w:pPr>
            <w:r w:rsidRPr="00825021">
              <w:rPr>
                <w:rFonts w:eastAsia="Times New Roman"/>
                <w:color w:val="000000"/>
                <w:lang w:val="en-ID" w:eastAsia="en-ID"/>
              </w:rPr>
              <w:t>(7)</w:t>
            </w:r>
          </w:p>
        </w:tc>
        <w:tc>
          <w:tcPr>
            <w:tcW w:w="13421" w:type="dxa"/>
            <w:shd w:val="clear" w:color="auto" w:fill="auto"/>
            <w:vAlign w:val="bottom"/>
            <w:hideMark/>
          </w:tcPr>
          <w:p w14:paraId="639650D6" w14:textId="71AE9EA0" w:rsidR="000E610D" w:rsidRPr="00825021" w:rsidRDefault="008C7B79" w:rsidP="00275146">
            <w:pPr>
              <w:jc w:val="both"/>
              <w:rPr>
                <w:rFonts w:eastAsia="Times New Roman"/>
                <w:color w:val="000000"/>
                <w:lang w:val="en-ID" w:eastAsia="en-ID"/>
              </w:rPr>
            </w:pPr>
            <w:r>
              <w:t xml:space="preserve">Isi </w:t>
            </w:r>
            <w:proofErr w:type="spellStart"/>
            <w:r>
              <w:t>dengan</w:t>
            </w:r>
            <w:proofErr w:type="spellEnd"/>
            <w:r>
              <w:t xml:space="preserve"> “</w:t>
            </w:r>
            <w:proofErr w:type="spellStart"/>
            <w:r>
              <w:t>ada</w:t>
            </w:r>
            <w:proofErr w:type="spellEnd"/>
            <w:r>
              <w:t xml:space="preserve">” </w:t>
            </w:r>
            <w:proofErr w:type="spellStart"/>
            <w:r>
              <w:t>atau</w:t>
            </w:r>
            <w:proofErr w:type="spellEnd"/>
            <w:r>
              <w:t xml:space="preserve"> “</w:t>
            </w:r>
            <w:proofErr w:type="spellStart"/>
            <w:r>
              <w:t>tidak</w:t>
            </w:r>
            <w:proofErr w:type="spellEnd"/>
            <w:r>
              <w:t xml:space="preserve"> </w:t>
            </w:r>
            <w:proofErr w:type="spellStart"/>
            <w:r>
              <w:t>ada</w:t>
            </w:r>
            <w:proofErr w:type="spellEnd"/>
            <w:r>
              <w:t xml:space="preserve">” </w:t>
            </w:r>
            <w:proofErr w:type="spellStart"/>
            <w:r>
              <w:t>dalam</w:t>
            </w:r>
            <w:proofErr w:type="spellEnd"/>
            <w:r>
              <w:t xml:space="preserve"> </w:t>
            </w:r>
            <w:proofErr w:type="spellStart"/>
            <w:r>
              <w:t>kasus</w:t>
            </w:r>
            <w:proofErr w:type="spellEnd"/>
            <w:r>
              <w:t xml:space="preserve"> </w:t>
            </w:r>
            <w:proofErr w:type="spellStart"/>
            <w:r>
              <w:t>wajib</w:t>
            </w:r>
            <w:proofErr w:type="spellEnd"/>
            <w:r>
              <w:t xml:space="preserve"> </w:t>
            </w:r>
            <w:r w:rsidR="000E610D" w:rsidRPr="00825021">
              <w:t xml:space="preserve">AMDAL </w:t>
            </w:r>
            <w:proofErr w:type="spellStart"/>
            <w:r>
              <w:t>atau</w:t>
            </w:r>
            <w:proofErr w:type="spellEnd"/>
            <w:r>
              <w:t xml:space="preserve"> </w:t>
            </w:r>
            <w:r w:rsidR="000E610D" w:rsidRPr="00825021">
              <w:t>UKL-UPL</w:t>
            </w:r>
            <w:r>
              <w:t xml:space="preserve"> (</w:t>
            </w:r>
            <w:proofErr w:type="spellStart"/>
            <w:r>
              <w:t>Untuk</w:t>
            </w:r>
            <w:proofErr w:type="spellEnd"/>
            <w:r>
              <w:t xml:space="preserve"> </w:t>
            </w:r>
            <w:proofErr w:type="spellStart"/>
            <w:r>
              <w:t>wajib</w:t>
            </w:r>
            <w:proofErr w:type="spellEnd"/>
            <w:r>
              <w:t xml:space="preserve"> SPPL </w:t>
            </w:r>
            <w:proofErr w:type="spellStart"/>
            <w:r>
              <w:t>kosongkan</w:t>
            </w:r>
            <w:proofErr w:type="spellEnd"/>
            <w:r>
              <w:t>)</w:t>
            </w:r>
            <w:r w:rsidR="000E610D" w:rsidRPr="00825021">
              <w:t xml:space="preserve">. </w:t>
            </w:r>
          </w:p>
        </w:tc>
      </w:tr>
      <w:tr w:rsidR="000E610D" w:rsidRPr="00825021" w14:paraId="11259F65" w14:textId="77777777" w:rsidTr="00EE30FC">
        <w:trPr>
          <w:trHeight w:val="338"/>
        </w:trPr>
        <w:tc>
          <w:tcPr>
            <w:tcW w:w="608" w:type="dxa"/>
            <w:shd w:val="clear" w:color="auto" w:fill="auto"/>
            <w:noWrap/>
            <w:vAlign w:val="bottom"/>
            <w:hideMark/>
          </w:tcPr>
          <w:p w14:paraId="022E74FE" w14:textId="77777777" w:rsidR="000E610D" w:rsidRPr="00825021" w:rsidRDefault="000E610D" w:rsidP="00275146">
            <w:pPr>
              <w:jc w:val="both"/>
              <w:rPr>
                <w:rFonts w:eastAsia="Times New Roman"/>
                <w:color w:val="000000"/>
                <w:lang w:val="en-ID" w:eastAsia="en-ID"/>
              </w:rPr>
            </w:pPr>
            <w:r w:rsidRPr="00825021">
              <w:rPr>
                <w:rFonts w:eastAsia="Times New Roman"/>
                <w:color w:val="000000"/>
                <w:lang w:val="en-ID" w:eastAsia="en-ID"/>
              </w:rPr>
              <w:t>(8)</w:t>
            </w:r>
          </w:p>
        </w:tc>
        <w:tc>
          <w:tcPr>
            <w:tcW w:w="13421" w:type="dxa"/>
            <w:shd w:val="clear" w:color="auto" w:fill="auto"/>
            <w:vAlign w:val="bottom"/>
            <w:hideMark/>
          </w:tcPr>
          <w:p w14:paraId="4B4AD6F7" w14:textId="18265BAF" w:rsidR="000E610D" w:rsidRPr="00825021" w:rsidRDefault="008C7B79" w:rsidP="00275146">
            <w:pPr>
              <w:jc w:val="both"/>
              <w:rPr>
                <w:rFonts w:eastAsia="Times New Roman"/>
                <w:color w:val="000000"/>
                <w:lang w:val="en-ID" w:eastAsia="en-ID"/>
              </w:rPr>
            </w:pPr>
            <w:r>
              <w:rPr>
                <w:rFonts w:eastAsia="Times New Roman"/>
                <w:color w:val="000000"/>
                <w:lang w:val="en-ID" w:eastAsia="en-ID"/>
              </w:rPr>
              <w:t xml:space="preserve">Isi </w:t>
            </w:r>
            <w:proofErr w:type="spellStart"/>
            <w:r>
              <w:rPr>
                <w:rFonts w:eastAsia="Times New Roman"/>
                <w:color w:val="000000"/>
                <w:lang w:val="en-ID" w:eastAsia="en-ID"/>
              </w:rPr>
              <w:t>dengan</w:t>
            </w:r>
            <w:proofErr w:type="spellEnd"/>
            <w:r>
              <w:rPr>
                <w:rFonts w:eastAsia="Times New Roman"/>
                <w:color w:val="000000"/>
                <w:lang w:val="en-ID" w:eastAsia="en-ID"/>
              </w:rPr>
              <w:t xml:space="preserve"> </w:t>
            </w:r>
            <w:r>
              <w:t>“</w:t>
            </w:r>
            <w:proofErr w:type="spellStart"/>
            <w:r>
              <w:t>ada</w:t>
            </w:r>
            <w:proofErr w:type="spellEnd"/>
            <w:r>
              <w:t xml:space="preserve">” </w:t>
            </w:r>
            <w:proofErr w:type="spellStart"/>
            <w:r>
              <w:t>atau</w:t>
            </w:r>
            <w:proofErr w:type="spellEnd"/>
            <w:r>
              <w:t xml:space="preserve"> “</w:t>
            </w:r>
            <w:proofErr w:type="spellStart"/>
            <w:r>
              <w:t>tidak</w:t>
            </w:r>
            <w:proofErr w:type="spellEnd"/>
            <w:r>
              <w:t xml:space="preserve"> </w:t>
            </w:r>
            <w:proofErr w:type="spellStart"/>
            <w:r>
              <w:t>ada</w:t>
            </w:r>
            <w:proofErr w:type="spellEnd"/>
            <w:r>
              <w:t xml:space="preserve">” </w:t>
            </w:r>
            <w:proofErr w:type="spellStart"/>
            <w:r>
              <w:t>untuk</w:t>
            </w:r>
            <w:proofErr w:type="spellEnd"/>
            <w:r>
              <w:t xml:space="preserve"> </w:t>
            </w:r>
            <w:proofErr w:type="spellStart"/>
            <w:r>
              <w:t>pelaporan</w:t>
            </w:r>
            <w:proofErr w:type="spellEnd"/>
            <w:r>
              <w:t xml:space="preserve"> </w:t>
            </w:r>
            <w:proofErr w:type="spellStart"/>
            <w:r>
              <w:t>berkala</w:t>
            </w:r>
            <w:proofErr w:type="spellEnd"/>
            <w:r>
              <w:t xml:space="preserve"> </w:t>
            </w:r>
            <w:proofErr w:type="spellStart"/>
            <w:r>
              <w:t>pengelolaan</w:t>
            </w:r>
            <w:proofErr w:type="spellEnd"/>
            <w:r>
              <w:t xml:space="preserve"> dan </w:t>
            </w:r>
            <w:proofErr w:type="spellStart"/>
            <w:r>
              <w:t>pemantauan</w:t>
            </w:r>
            <w:proofErr w:type="spellEnd"/>
            <w:r>
              <w:t xml:space="preserve"> </w:t>
            </w:r>
            <w:proofErr w:type="spellStart"/>
            <w:r>
              <w:t>lingkungan</w:t>
            </w:r>
            <w:proofErr w:type="spellEnd"/>
            <w:r>
              <w:t xml:space="preserve"> </w:t>
            </w:r>
            <w:r w:rsidR="000E610D" w:rsidRPr="00825021">
              <w:rPr>
                <w:rFonts w:eastAsia="Times New Roman"/>
                <w:color w:val="000000"/>
                <w:lang w:val="en-ID" w:eastAsia="en-ID"/>
              </w:rPr>
              <w:t>(</w:t>
            </w:r>
            <w:proofErr w:type="spellStart"/>
            <w:r>
              <w:rPr>
                <w:rFonts w:eastAsia="Times New Roman"/>
                <w:color w:val="000000"/>
                <w:lang w:val="en-ID" w:eastAsia="en-ID"/>
              </w:rPr>
              <w:t>hanya</w:t>
            </w:r>
            <w:proofErr w:type="spellEnd"/>
            <w:r>
              <w:rPr>
                <w:rFonts w:eastAsia="Times New Roman"/>
                <w:color w:val="000000"/>
                <w:lang w:val="en-ID" w:eastAsia="en-ID"/>
              </w:rPr>
              <w:t xml:space="preserve"> </w:t>
            </w:r>
            <w:proofErr w:type="spellStart"/>
            <w:r>
              <w:rPr>
                <w:rFonts w:eastAsia="Times New Roman"/>
                <w:color w:val="000000"/>
                <w:lang w:val="en-ID" w:eastAsia="en-ID"/>
              </w:rPr>
              <w:t>untuk</w:t>
            </w:r>
            <w:proofErr w:type="spellEnd"/>
            <w:r>
              <w:rPr>
                <w:rFonts w:eastAsia="Times New Roman"/>
                <w:color w:val="000000"/>
                <w:lang w:val="en-ID" w:eastAsia="en-ID"/>
              </w:rPr>
              <w:t xml:space="preserve"> </w:t>
            </w:r>
            <w:proofErr w:type="spellStart"/>
            <w:r>
              <w:rPr>
                <w:rFonts w:eastAsia="Times New Roman"/>
                <w:color w:val="000000"/>
                <w:lang w:val="en-ID" w:eastAsia="en-ID"/>
              </w:rPr>
              <w:t>kegiatan</w:t>
            </w:r>
            <w:proofErr w:type="spellEnd"/>
            <w:r>
              <w:rPr>
                <w:rFonts w:eastAsia="Times New Roman"/>
                <w:color w:val="000000"/>
                <w:lang w:val="en-ID" w:eastAsia="en-ID"/>
              </w:rPr>
              <w:t xml:space="preserve"> </w:t>
            </w:r>
            <w:proofErr w:type="spellStart"/>
            <w:r>
              <w:rPr>
                <w:rFonts w:eastAsia="Times New Roman"/>
                <w:color w:val="000000"/>
                <w:lang w:val="en-ID" w:eastAsia="en-ID"/>
              </w:rPr>
              <w:t>wajib</w:t>
            </w:r>
            <w:proofErr w:type="spellEnd"/>
            <w:r>
              <w:rPr>
                <w:rFonts w:eastAsia="Times New Roman"/>
                <w:color w:val="000000"/>
                <w:lang w:val="en-ID" w:eastAsia="en-ID"/>
              </w:rPr>
              <w:t xml:space="preserve"> </w:t>
            </w:r>
            <w:r w:rsidR="000E610D" w:rsidRPr="00825021">
              <w:rPr>
                <w:rFonts w:eastAsia="Times New Roman"/>
                <w:color w:val="000000"/>
                <w:lang w:val="en-ID" w:eastAsia="en-ID"/>
              </w:rPr>
              <w:t xml:space="preserve">AMDAL </w:t>
            </w:r>
            <w:proofErr w:type="spellStart"/>
            <w:r>
              <w:rPr>
                <w:rFonts w:eastAsia="Times New Roman"/>
                <w:color w:val="000000"/>
                <w:lang w:val="en-ID" w:eastAsia="en-ID"/>
              </w:rPr>
              <w:t>atau</w:t>
            </w:r>
            <w:proofErr w:type="spellEnd"/>
            <w:r>
              <w:rPr>
                <w:rFonts w:eastAsia="Times New Roman"/>
                <w:color w:val="000000"/>
                <w:lang w:val="en-ID" w:eastAsia="en-ID"/>
              </w:rPr>
              <w:t xml:space="preserve"> </w:t>
            </w:r>
            <w:r w:rsidR="000E610D" w:rsidRPr="00825021">
              <w:rPr>
                <w:rFonts w:eastAsia="Times New Roman"/>
                <w:color w:val="000000"/>
                <w:lang w:val="en-ID" w:eastAsia="en-ID"/>
              </w:rPr>
              <w:t xml:space="preserve">UKL-UPL). </w:t>
            </w:r>
            <w:proofErr w:type="spellStart"/>
            <w:r>
              <w:rPr>
                <w:rFonts w:eastAsia="Times New Roman"/>
                <w:color w:val="000000"/>
                <w:lang w:val="en-ID" w:eastAsia="en-ID"/>
              </w:rPr>
              <w:t>Kumpulkan</w:t>
            </w:r>
            <w:proofErr w:type="spellEnd"/>
            <w:r>
              <w:rPr>
                <w:rFonts w:eastAsia="Times New Roman"/>
                <w:color w:val="000000"/>
                <w:lang w:val="en-ID" w:eastAsia="en-ID"/>
              </w:rPr>
              <w:t xml:space="preserve"> </w:t>
            </w:r>
            <w:proofErr w:type="spellStart"/>
            <w:r>
              <w:rPr>
                <w:rFonts w:eastAsia="Times New Roman"/>
                <w:color w:val="000000"/>
                <w:lang w:val="en-ID" w:eastAsia="en-ID"/>
              </w:rPr>
              <w:t>sekurang-kurangnya</w:t>
            </w:r>
            <w:proofErr w:type="spellEnd"/>
            <w:r>
              <w:rPr>
                <w:rFonts w:eastAsia="Times New Roman"/>
                <w:color w:val="000000"/>
                <w:lang w:val="en-ID" w:eastAsia="en-ID"/>
              </w:rPr>
              <w:t xml:space="preserve"> </w:t>
            </w:r>
            <w:proofErr w:type="spellStart"/>
            <w:r>
              <w:rPr>
                <w:rFonts w:eastAsia="Times New Roman"/>
                <w:color w:val="000000"/>
                <w:lang w:val="en-ID" w:eastAsia="en-ID"/>
              </w:rPr>
              <w:t>laporan</w:t>
            </w:r>
            <w:proofErr w:type="spellEnd"/>
            <w:r>
              <w:rPr>
                <w:rFonts w:eastAsia="Times New Roman"/>
                <w:color w:val="000000"/>
                <w:lang w:val="en-ID" w:eastAsia="en-ID"/>
              </w:rPr>
              <w:t xml:space="preserve"> </w:t>
            </w:r>
            <w:proofErr w:type="spellStart"/>
            <w:r>
              <w:rPr>
                <w:rFonts w:eastAsia="Times New Roman"/>
                <w:color w:val="000000"/>
                <w:lang w:val="en-ID" w:eastAsia="en-ID"/>
              </w:rPr>
              <w:t>periode</w:t>
            </w:r>
            <w:proofErr w:type="spellEnd"/>
            <w:r>
              <w:rPr>
                <w:rFonts w:eastAsia="Times New Roman"/>
                <w:color w:val="000000"/>
                <w:lang w:val="en-ID" w:eastAsia="en-ID"/>
              </w:rPr>
              <w:t xml:space="preserve"> </w:t>
            </w:r>
            <w:proofErr w:type="spellStart"/>
            <w:r>
              <w:rPr>
                <w:rFonts w:eastAsia="Times New Roman"/>
                <w:color w:val="000000"/>
                <w:lang w:val="en-ID" w:eastAsia="en-ID"/>
              </w:rPr>
              <w:t>terakhir</w:t>
            </w:r>
            <w:proofErr w:type="spellEnd"/>
            <w:r>
              <w:rPr>
                <w:rFonts w:eastAsia="Times New Roman"/>
                <w:color w:val="000000"/>
                <w:lang w:val="en-ID" w:eastAsia="en-ID"/>
              </w:rPr>
              <w:t xml:space="preserve"> (</w:t>
            </w:r>
            <w:proofErr w:type="spellStart"/>
            <w:r>
              <w:rPr>
                <w:rFonts w:eastAsia="Times New Roman"/>
                <w:color w:val="000000"/>
                <w:lang w:val="en-ID" w:eastAsia="en-ID"/>
              </w:rPr>
              <w:t>bila</w:t>
            </w:r>
            <w:proofErr w:type="spellEnd"/>
            <w:r>
              <w:rPr>
                <w:rFonts w:eastAsia="Times New Roman"/>
                <w:color w:val="000000"/>
                <w:lang w:val="en-ID" w:eastAsia="en-ID"/>
              </w:rPr>
              <w:t xml:space="preserve"> </w:t>
            </w:r>
            <w:proofErr w:type="spellStart"/>
            <w:r>
              <w:rPr>
                <w:rFonts w:eastAsia="Times New Roman"/>
                <w:color w:val="000000"/>
                <w:lang w:val="en-ID" w:eastAsia="en-ID"/>
              </w:rPr>
              <w:t>ada</w:t>
            </w:r>
            <w:proofErr w:type="spellEnd"/>
            <w:r>
              <w:rPr>
                <w:rFonts w:eastAsia="Times New Roman"/>
                <w:color w:val="000000"/>
                <w:lang w:val="en-ID" w:eastAsia="en-ID"/>
              </w:rPr>
              <w:t>)</w:t>
            </w:r>
            <w:r w:rsidR="000E610D" w:rsidRPr="00825021">
              <w:rPr>
                <w:rFonts w:eastAsia="Times New Roman"/>
                <w:color w:val="000000"/>
                <w:lang w:val="en-ID" w:eastAsia="en-ID"/>
              </w:rPr>
              <w:t>.</w:t>
            </w:r>
          </w:p>
        </w:tc>
      </w:tr>
      <w:tr w:rsidR="000E610D" w:rsidRPr="00825021" w14:paraId="056E4C4E" w14:textId="77777777" w:rsidTr="00EE30FC">
        <w:trPr>
          <w:trHeight w:val="360"/>
        </w:trPr>
        <w:tc>
          <w:tcPr>
            <w:tcW w:w="608" w:type="dxa"/>
            <w:shd w:val="clear" w:color="auto" w:fill="auto"/>
            <w:noWrap/>
            <w:vAlign w:val="bottom"/>
            <w:hideMark/>
          </w:tcPr>
          <w:p w14:paraId="6B60B21E" w14:textId="77777777" w:rsidR="000E610D" w:rsidRPr="00825021" w:rsidRDefault="000E610D" w:rsidP="00275146">
            <w:pPr>
              <w:jc w:val="both"/>
              <w:rPr>
                <w:rFonts w:eastAsia="Times New Roman"/>
                <w:color w:val="000000"/>
                <w:lang w:val="en-ID" w:eastAsia="en-ID"/>
              </w:rPr>
            </w:pPr>
            <w:r w:rsidRPr="00825021">
              <w:rPr>
                <w:rFonts w:eastAsia="Times New Roman"/>
                <w:color w:val="000000"/>
                <w:lang w:val="en-ID" w:eastAsia="en-ID"/>
              </w:rPr>
              <w:t>(9)</w:t>
            </w:r>
          </w:p>
        </w:tc>
        <w:tc>
          <w:tcPr>
            <w:tcW w:w="13421" w:type="dxa"/>
            <w:shd w:val="clear" w:color="auto" w:fill="auto"/>
            <w:vAlign w:val="bottom"/>
            <w:hideMark/>
          </w:tcPr>
          <w:p w14:paraId="779E0D39" w14:textId="25F64C74" w:rsidR="000E610D" w:rsidRPr="00825021" w:rsidRDefault="008C7B79" w:rsidP="00275146">
            <w:pPr>
              <w:jc w:val="both"/>
              <w:rPr>
                <w:rFonts w:eastAsia="Times New Roman"/>
                <w:color w:val="000000"/>
                <w:lang w:val="en-ID" w:eastAsia="en-ID"/>
              </w:rPr>
            </w:pPr>
            <w:r>
              <w:rPr>
                <w:rFonts w:eastAsia="Times New Roman"/>
                <w:color w:val="000000"/>
                <w:lang w:val="en-ID" w:eastAsia="en-ID"/>
              </w:rPr>
              <w:t xml:space="preserve">Isi </w:t>
            </w:r>
            <w:proofErr w:type="spellStart"/>
            <w:r>
              <w:rPr>
                <w:rFonts w:eastAsia="Times New Roman"/>
                <w:color w:val="000000"/>
                <w:lang w:val="en-ID" w:eastAsia="en-ID"/>
              </w:rPr>
              <w:t>dengan</w:t>
            </w:r>
            <w:proofErr w:type="spellEnd"/>
            <w:r>
              <w:rPr>
                <w:rFonts w:eastAsia="Times New Roman"/>
                <w:color w:val="000000"/>
                <w:lang w:val="en-ID" w:eastAsia="en-ID"/>
              </w:rPr>
              <w:t xml:space="preserve"> </w:t>
            </w:r>
            <w:proofErr w:type="spellStart"/>
            <w:r>
              <w:rPr>
                <w:rFonts w:eastAsia="Times New Roman"/>
                <w:color w:val="000000"/>
                <w:lang w:val="en-ID" w:eastAsia="en-ID"/>
              </w:rPr>
              <w:t>publikasi</w:t>
            </w:r>
            <w:proofErr w:type="spellEnd"/>
            <w:r>
              <w:rPr>
                <w:rFonts w:eastAsia="Times New Roman"/>
                <w:color w:val="000000"/>
                <w:lang w:val="en-ID" w:eastAsia="en-ID"/>
              </w:rPr>
              <w:t xml:space="preserve"> </w:t>
            </w:r>
            <w:proofErr w:type="spellStart"/>
            <w:r>
              <w:rPr>
                <w:rFonts w:eastAsia="Times New Roman"/>
                <w:color w:val="000000"/>
                <w:lang w:val="en-ID" w:eastAsia="en-ID"/>
              </w:rPr>
              <w:t>atau</w:t>
            </w:r>
            <w:proofErr w:type="spellEnd"/>
            <w:r>
              <w:rPr>
                <w:rFonts w:eastAsia="Times New Roman"/>
                <w:color w:val="000000"/>
                <w:lang w:val="en-ID" w:eastAsia="en-ID"/>
              </w:rPr>
              <w:t xml:space="preserve"> </w:t>
            </w:r>
            <w:proofErr w:type="spellStart"/>
            <w:r>
              <w:rPr>
                <w:rFonts w:eastAsia="Times New Roman"/>
                <w:color w:val="000000"/>
                <w:lang w:val="en-ID" w:eastAsia="en-ID"/>
              </w:rPr>
              <w:t>pengunkapan</w:t>
            </w:r>
            <w:proofErr w:type="spellEnd"/>
            <w:r>
              <w:rPr>
                <w:rFonts w:eastAsia="Times New Roman"/>
                <w:color w:val="000000"/>
                <w:lang w:val="en-ID" w:eastAsia="en-ID"/>
              </w:rPr>
              <w:t xml:space="preserve"> </w:t>
            </w:r>
            <w:proofErr w:type="spellStart"/>
            <w:r>
              <w:rPr>
                <w:rFonts w:eastAsia="Times New Roman"/>
                <w:color w:val="000000"/>
                <w:lang w:val="en-ID" w:eastAsia="en-ID"/>
              </w:rPr>
              <w:t>informasi</w:t>
            </w:r>
            <w:proofErr w:type="spellEnd"/>
            <w:r>
              <w:rPr>
                <w:rFonts w:eastAsia="Times New Roman"/>
                <w:color w:val="000000"/>
                <w:lang w:val="en-ID" w:eastAsia="en-ID"/>
              </w:rPr>
              <w:t xml:space="preserve"> (disclosure) </w:t>
            </w:r>
            <w:proofErr w:type="spellStart"/>
            <w:r>
              <w:rPr>
                <w:rFonts w:eastAsia="Times New Roman"/>
                <w:color w:val="000000"/>
                <w:lang w:val="en-ID" w:eastAsia="en-ID"/>
              </w:rPr>
              <w:t>terkait</w:t>
            </w:r>
            <w:proofErr w:type="spellEnd"/>
            <w:r>
              <w:rPr>
                <w:rFonts w:eastAsia="Times New Roman"/>
                <w:color w:val="000000"/>
                <w:lang w:val="en-ID" w:eastAsia="en-ID"/>
              </w:rPr>
              <w:t xml:space="preserve"> </w:t>
            </w:r>
            <w:proofErr w:type="spellStart"/>
            <w:r>
              <w:rPr>
                <w:rFonts w:eastAsia="Times New Roman"/>
                <w:color w:val="000000"/>
                <w:lang w:val="en-ID" w:eastAsia="en-ID"/>
              </w:rPr>
              <w:t>dokumen</w:t>
            </w:r>
            <w:proofErr w:type="spellEnd"/>
            <w:r>
              <w:rPr>
                <w:rFonts w:eastAsia="Times New Roman"/>
                <w:color w:val="000000"/>
                <w:lang w:val="en-ID" w:eastAsia="en-ID"/>
              </w:rPr>
              <w:t xml:space="preserve"> </w:t>
            </w:r>
            <w:proofErr w:type="spellStart"/>
            <w:r>
              <w:rPr>
                <w:rFonts w:eastAsia="Times New Roman"/>
                <w:color w:val="000000"/>
                <w:lang w:val="en-ID" w:eastAsia="en-ID"/>
              </w:rPr>
              <w:t>lingkungan</w:t>
            </w:r>
            <w:proofErr w:type="spellEnd"/>
            <w:r>
              <w:rPr>
                <w:rFonts w:eastAsia="Times New Roman"/>
                <w:color w:val="000000"/>
                <w:lang w:val="en-ID" w:eastAsia="en-ID"/>
              </w:rPr>
              <w:t xml:space="preserve"> dan/</w:t>
            </w:r>
            <w:proofErr w:type="spellStart"/>
            <w:r>
              <w:rPr>
                <w:rFonts w:eastAsia="Times New Roman"/>
                <w:color w:val="000000"/>
                <w:lang w:val="en-ID" w:eastAsia="en-ID"/>
              </w:rPr>
              <w:t>atau</w:t>
            </w:r>
            <w:proofErr w:type="spellEnd"/>
            <w:r>
              <w:rPr>
                <w:rFonts w:eastAsia="Times New Roman"/>
                <w:color w:val="000000"/>
                <w:lang w:val="en-ID" w:eastAsia="en-ID"/>
              </w:rPr>
              <w:t xml:space="preserve"> proses </w:t>
            </w:r>
            <w:proofErr w:type="spellStart"/>
            <w:r>
              <w:rPr>
                <w:rFonts w:eastAsia="Times New Roman"/>
                <w:color w:val="000000"/>
                <w:lang w:val="en-ID" w:eastAsia="en-ID"/>
              </w:rPr>
              <w:t>perizinan</w:t>
            </w:r>
            <w:proofErr w:type="spellEnd"/>
            <w:r>
              <w:rPr>
                <w:rFonts w:eastAsia="Times New Roman"/>
                <w:color w:val="000000"/>
                <w:lang w:val="en-ID" w:eastAsia="en-ID"/>
              </w:rPr>
              <w:t xml:space="preserve">, </w:t>
            </w:r>
            <w:proofErr w:type="spellStart"/>
            <w:r>
              <w:rPr>
                <w:rFonts w:eastAsia="Times New Roman"/>
                <w:color w:val="000000"/>
                <w:lang w:val="en-ID" w:eastAsia="en-ID"/>
              </w:rPr>
              <w:t>baik</w:t>
            </w:r>
            <w:proofErr w:type="spellEnd"/>
            <w:r>
              <w:rPr>
                <w:rFonts w:eastAsia="Times New Roman"/>
                <w:color w:val="000000"/>
                <w:lang w:val="en-ID" w:eastAsia="en-ID"/>
              </w:rPr>
              <w:t xml:space="preserve"> yang </w:t>
            </w:r>
            <w:proofErr w:type="spellStart"/>
            <w:r>
              <w:rPr>
                <w:rFonts w:eastAsia="Times New Roman"/>
                <w:color w:val="000000"/>
                <w:lang w:val="en-ID" w:eastAsia="en-ID"/>
              </w:rPr>
              <w:t>dimuat</w:t>
            </w:r>
            <w:proofErr w:type="spellEnd"/>
            <w:r>
              <w:rPr>
                <w:rFonts w:eastAsia="Times New Roman"/>
                <w:color w:val="000000"/>
                <w:lang w:val="en-ID" w:eastAsia="en-ID"/>
              </w:rPr>
              <w:t xml:space="preserve"> pada media </w:t>
            </w:r>
            <w:proofErr w:type="spellStart"/>
            <w:r>
              <w:rPr>
                <w:rFonts w:eastAsia="Times New Roman"/>
                <w:color w:val="000000"/>
                <w:lang w:val="en-ID" w:eastAsia="en-ID"/>
              </w:rPr>
              <w:t>cetak</w:t>
            </w:r>
            <w:proofErr w:type="spellEnd"/>
            <w:r>
              <w:rPr>
                <w:rFonts w:eastAsia="Times New Roman"/>
                <w:color w:val="000000"/>
                <w:lang w:val="en-ID" w:eastAsia="en-ID"/>
              </w:rPr>
              <w:t xml:space="preserve"> dan/</w:t>
            </w:r>
            <w:proofErr w:type="spellStart"/>
            <w:r>
              <w:rPr>
                <w:rFonts w:eastAsia="Times New Roman"/>
                <w:color w:val="000000"/>
                <w:lang w:val="en-ID" w:eastAsia="en-ID"/>
              </w:rPr>
              <w:t>atau</w:t>
            </w:r>
            <w:proofErr w:type="spellEnd"/>
            <w:r>
              <w:rPr>
                <w:rFonts w:eastAsia="Times New Roman"/>
                <w:color w:val="000000"/>
                <w:lang w:val="en-ID" w:eastAsia="en-ID"/>
              </w:rPr>
              <w:t xml:space="preserve"> media </w:t>
            </w:r>
            <w:proofErr w:type="spellStart"/>
            <w:r>
              <w:rPr>
                <w:rFonts w:eastAsia="Times New Roman"/>
                <w:color w:val="000000"/>
                <w:lang w:val="en-ID" w:eastAsia="en-ID"/>
              </w:rPr>
              <w:t>elektronik</w:t>
            </w:r>
            <w:proofErr w:type="spellEnd"/>
            <w:r>
              <w:rPr>
                <w:rFonts w:eastAsia="Times New Roman"/>
                <w:color w:val="000000"/>
                <w:lang w:val="en-ID" w:eastAsia="en-ID"/>
              </w:rPr>
              <w:t xml:space="preserve"> </w:t>
            </w:r>
            <w:r w:rsidR="000E610D" w:rsidRPr="00825021">
              <w:rPr>
                <w:rFonts w:eastAsia="Times New Roman"/>
                <w:color w:val="000000"/>
                <w:lang w:val="en-ID" w:eastAsia="en-ID"/>
              </w:rPr>
              <w:t xml:space="preserve">(website KLHK </w:t>
            </w:r>
            <w:proofErr w:type="spellStart"/>
            <w:r>
              <w:rPr>
                <w:rFonts w:eastAsia="Times New Roman"/>
                <w:color w:val="000000"/>
                <w:lang w:val="en-ID" w:eastAsia="en-ID"/>
              </w:rPr>
              <w:t>atau</w:t>
            </w:r>
            <w:proofErr w:type="spellEnd"/>
            <w:r>
              <w:rPr>
                <w:rFonts w:eastAsia="Times New Roman"/>
                <w:color w:val="000000"/>
                <w:lang w:val="en-ID" w:eastAsia="en-ID"/>
              </w:rPr>
              <w:t xml:space="preserve"> </w:t>
            </w:r>
            <w:proofErr w:type="spellStart"/>
            <w:r>
              <w:rPr>
                <w:rFonts w:eastAsia="Times New Roman"/>
                <w:color w:val="000000"/>
                <w:lang w:val="en-ID" w:eastAsia="en-ID"/>
              </w:rPr>
              <w:t>Dinas</w:t>
            </w:r>
            <w:proofErr w:type="spellEnd"/>
            <w:r>
              <w:rPr>
                <w:rFonts w:eastAsia="Times New Roman"/>
                <w:color w:val="000000"/>
                <w:lang w:val="en-ID" w:eastAsia="en-ID"/>
              </w:rPr>
              <w:t xml:space="preserve"> </w:t>
            </w:r>
            <w:proofErr w:type="spellStart"/>
            <w:r>
              <w:rPr>
                <w:rFonts w:eastAsia="Times New Roman"/>
                <w:color w:val="000000"/>
                <w:lang w:val="en-ID" w:eastAsia="en-ID"/>
              </w:rPr>
              <w:t>Lingkungan</w:t>
            </w:r>
            <w:proofErr w:type="spellEnd"/>
            <w:r>
              <w:rPr>
                <w:rFonts w:eastAsia="Times New Roman"/>
                <w:color w:val="000000"/>
                <w:lang w:val="en-ID" w:eastAsia="en-ID"/>
              </w:rPr>
              <w:t xml:space="preserve"> </w:t>
            </w:r>
            <w:proofErr w:type="spellStart"/>
            <w:r>
              <w:rPr>
                <w:rFonts w:eastAsia="Times New Roman"/>
                <w:color w:val="000000"/>
                <w:lang w:val="en-ID" w:eastAsia="en-ID"/>
              </w:rPr>
              <w:t>Hidup</w:t>
            </w:r>
            <w:proofErr w:type="spellEnd"/>
            <w:r>
              <w:rPr>
                <w:rFonts w:eastAsia="Times New Roman"/>
                <w:color w:val="000000"/>
                <w:lang w:val="en-ID" w:eastAsia="en-ID"/>
              </w:rPr>
              <w:t xml:space="preserve"> Daerah</w:t>
            </w:r>
            <w:r w:rsidR="000E610D" w:rsidRPr="00825021">
              <w:rPr>
                <w:rFonts w:eastAsia="Times New Roman"/>
                <w:color w:val="000000"/>
                <w:lang w:val="en-ID" w:eastAsia="en-ID"/>
              </w:rPr>
              <w:t>)</w:t>
            </w:r>
          </w:p>
        </w:tc>
      </w:tr>
      <w:tr w:rsidR="000E610D" w:rsidRPr="00825021" w14:paraId="5B1717E6" w14:textId="77777777" w:rsidTr="00EE30FC">
        <w:trPr>
          <w:trHeight w:val="99"/>
        </w:trPr>
        <w:tc>
          <w:tcPr>
            <w:tcW w:w="608" w:type="dxa"/>
            <w:shd w:val="clear" w:color="auto" w:fill="auto"/>
            <w:noWrap/>
            <w:vAlign w:val="bottom"/>
            <w:hideMark/>
          </w:tcPr>
          <w:p w14:paraId="737204E7" w14:textId="77777777" w:rsidR="000E610D" w:rsidRPr="00825021" w:rsidRDefault="000E610D" w:rsidP="00275146">
            <w:pPr>
              <w:jc w:val="both"/>
              <w:rPr>
                <w:rFonts w:eastAsia="Times New Roman"/>
                <w:color w:val="000000"/>
                <w:lang w:val="en-ID" w:eastAsia="en-ID"/>
              </w:rPr>
            </w:pPr>
            <w:r w:rsidRPr="00825021">
              <w:rPr>
                <w:rFonts w:eastAsia="Times New Roman"/>
                <w:color w:val="000000"/>
                <w:lang w:val="en-ID" w:eastAsia="en-ID"/>
              </w:rPr>
              <w:t>(10)</w:t>
            </w:r>
          </w:p>
        </w:tc>
        <w:tc>
          <w:tcPr>
            <w:tcW w:w="13421" w:type="dxa"/>
            <w:shd w:val="clear" w:color="auto" w:fill="auto"/>
            <w:vAlign w:val="bottom"/>
            <w:hideMark/>
          </w:tcPr>
          <w:p w14:paraId="78331770" w14:textId="258755A1" w:rsidR="000E610D" w:rsidRPr="00825021" w:rsidRDefault="008C7B79" w:rsidP="00275146">
            <w:pPr>
              <w:jc w:val="both"/>
              <w:rPr>
                <w:rFonts w:eastAsia="Times New Roman"/>
                <w:color w:val="000000"/>
                <w:lang w:val="en-ID" w:eastAsia="en-ID"/>
              </w:rPr>
            </w:pPr>
            <w:r>
              <w:t xml:space="preserve">Isi </w:t>
            </w:r>
            <w:proofErr w:type="spellStart"/>
            <w:r>
              <w:t>dengan</w:t>
            </w:r>
            <w:proofErr w:type="spellEnd"/>
            <w:r>
              <w:t xml:space="preserve"> </w:t>
            </w:r>
            <w:proofErr w:type="spellStart"/>
            <w:r>
              <w:t>alasan</w:t>
            </w:r>
            <w:proofErr w:type="spellEnd"/>
            <w:r>
              <w:t>/</w:t>
            </w:r>
            <w:proofErr w:type="spellStart"/>
            <w:r>
              <w:t>kondisi</w:t>
            </w:r>
            <w:proofErr w:type="spellEnd"/>
            <w:r>
              <w:t xml:space="preserve"> </w:t>
            </w:r>
            <w:proofErr w:type="spellStart"/>
            <w:r w:rsidR="00E866BA">
              <w:t>mengapa</w:t>
            </w:r>
            <w:proofErr w:type="spellEnd"/>
            <w:r w:rsidR="00E866BA">
              <w:t xml:space="preserve"> </w:t>
            </w:r>
            <w:proofErr w:type="spellStart"/>
            <w:r>
              <w:t>dokumen</w:t>
            </w:r>
            <w:proofErr w:type="spellEnd"/>
            <w:r>
              <w:t xml:space="preserve"> </w:t>
            </w:r>
            <w:proofErr w:type="spellStart"/>
            <w:r w:rsidR="00E866BA">
              <w:t>lingkungan</w:t>
            </w:r>
            <w:proofErr w:type="spellEnd"/>
            <w:r w:rsidR="00E866BA">
              <w:t xml:space="preserve"> </w:t>
            </w:r>
            <w:proofErr w:type="spellStart"/>
            <w:r>
              <w:t>tidak</w:t>
            </w:r>
            <w:proofErr w:type="spellEnd"/>
            <w:r>
              <w:t xml:space="preserve"> </w:t>
            </w:r>
            <w:proofErr w:type="spellStart"/>
            <w:r>
              <w:t>tersedia</w:t>
            </w:r>
            <w:proofErr w:type="spellEnd"/>
            <w:r>
              <w:t xml:space="preserve"> </w:t>
            </w:r>
            <w:r w:rsidR="000E610D" w:rsidRPr="00825021">
              <w:t>(</w:t>
            </w:r>
            <w:proofErr w:type="spellStart"/>
            <w:r>
              <w:t>karena</w:t>
            </w:r>
            <w:proofErr w:type="spellEnd"/>
            <w:r>
              <w:t xml:space="preserve"> </w:t>
            </w:r>
            <w:proofErr w:type="spellStart"/>
            <w:r>
              <w:t>hilang</w:t>
            </w:r>
            <w:proofErr w:type="spellEnd"/>
            <w:r>
              <w:t xml:space="preserve">, </w:t>
            </w:r>
            <w:proofErr w:type="spellStart"/>
            <w:r>
              <w:t>kebakaran</w:t>
            </w:r>
            <w:proofErr w:type="spellEnd"/>
            <w:r>
              <w:t xml:space="preserve">, </w:t>
            </w:r>
            <w:proofErr w:type="spellStart"/>
            <w:r>
              <w:t>banjir</w:t>
            </w:r>
            <w:proofErr w:type="spellEnd"/>
            <w:r>
              <w:t xml:space="preserve">, </w:t>
            </w:r>
            <w:proofErr w:type="spellStart"/>
            <w:r>
              <w:t>dll</w:t>
            </w:r>
            <w:proofErr w:type="spellEnd"/>
            <w:r w:rsidR="000E610D" w:rsidRPr="00825021">
              <w:t xml:space="preserve">) </w:t>
            </w:r>
            <w:proofErr w:type="spellStart"/>
            <w:r w:rsidR="00165920">
              <w:t>atau</w:t>
            </w:r>
            <w:proofErr w:type="spellEnd"/>
            <w:r w:rsidR="00165920">
              <w:t xml:space="preserve"> </w:t>
            </w:r>
            <w:proofErr w:type="spellStart"/>
            <w:r w:rsidR="00E866BA">
              <w:t>tidak</w:t>
            </w:r>
            <w:proofErr w:type="spellEnd"/>
            <w:r w:rsidR="00E866BA">
              <w:t xml:space="preserve"> </w:t>
            </w:r>
            <w:proofErr w:type="spellStart"/>
            <w:r w:rsidR="00E866BA">
              <w:t>dibuat</w:t>
            </w:r>
            <w:proofErr w:type="spellEnd"/>
            <w:r w:rsidR="00E866BA">
              <w:t xml:space="preserve"> </w:t>
            </w:r>
            <w:r w:rsidR="000E610D" w:rsidRPr="00825021">
              <w:t>(</w:t>
            </w:r>
            <w:proofErr w:type="spellStart"/>
            <w:r w:rsidR="00E866BA">
              <w:t>karena</w:t>
            </w:r>
            <w:proofErr w:type="spellEnd"/>
            <w:r w:rsidR="00E866BA">
              <w:t xml:space="preserve"> </w:t>
            </w:r>
            <w:proofErr w:type="spellStart"/>
            <w:r w:rsidR="00E866BA">
              <w:t>tidak</w:t>
            </w:r>
            <w:proofErr w:type="spellEnd"/>
            <w:r w:rsidR="00E866BA">
              <w:t xml:space="preserve"> </w:t>
            </w:r>
            <w:proofErr w:type="spellStart"/>
            <w:r w:rsidR="00E866BA">
              <w:t>tahu</w:t>
            </w:r>
            <w:proofErr w:type="spellEnd"/>
            <w:r w:rsidR="00E866BA">
              <w:t xml:space="preserve"> </w:t>
            </w:r>
            <w:proofErr w:type="spellStart"/>
            <w:r w:rsidR="00E866BA">
              <w:t>peraturannya</w:t>
            </w:r>
            <w:proofErr w:type="spellEnd"/>
            <w:r w:rsidR="00E866BA">
              <w:t xml:space="preserve">, </w:t>
            </w:r>
            <w:proofErr w:type="spellStart"/>
            <w:r w:rsidR="00E866BA">
              <w:t>terbatasnya</w:t>
            </w:r>
            <w:proofErr w:type="spellEnd"/>
            <w:r w:rsidR="00E866BA">
              <w:t xml:space="preserve"> </w:t>
            </w:r>
            <w:proofErr w:type="spellStart"/>
            <w:r w:rsidR="00E866BA">
              <w:t>sumberdaya</w:t>
            </w:r>
            <w:proofErr w:type="spellEnd"/>
            <w:r w:rsidR="00E866BA">
              <w:t xml:space="preserve"> </w:t>
            </w:r>
            <w:proofErr w:type="spellStart"/>
            <w:r w:rsidR="00E866BA">
              <w:t>manusia</w:t>
            </w:r>
            <w:proofErr w:type="spellEnd"/>
            <w:r w:rsidR="00E866BA">
              <w:t>/</w:t>
            </w:r>
            <w:proofErr w:type="spellStart"/>
            <w:r w:rsidR="00E866BA">
              <w:t>anggaran</w:t>
            </w:r>
            <w:proofErr w:type="spellEnd"/>
            <w:r w:rsidR="00E866BA">
              <w:t xml:space="preserve">, </w:t>
            </w:r>
            <w:proofErr w:type="spellStart"/>
            <w:r w:rsidR="00E866BA">
              <w:t>dll</w:t>
            </w:r>
            <w:proofErr w:type="spellEnd"/>
            <w:r w:rsidR="000E610D" w:rsidRPr="00825021">
              <w:t xml:space="preserve">)  </w:t>
            </w:r>
          </w:p>
        </w:tc>
      </w:tr>
    </w:tbl>
    <w:p w14:paraId="52F9AB0D" w14:textId="77777777" w:rsidR="00C420AF" w:rsidRDefault="00C420AF" w:rsidP="00275146">
      <w:pPr>
        <w:jc w:val="both"/>
        <w:sectPr w:rsidR="00C420AF" w:rsidSect="004E5294">
          <w:pgSz w:w="16838" w:h="11906" w:orient="landscape"/>
          <w:pgMar w:top="1440" w:right="1440" w:bottom="1440" w:left="1440" w:header="709" w:footer="709" w:gutter="0"/>
          <w:cols w:space="708"/>
          <w:docGrid w:linePitch="360"/>
        </w:sectPr>
      </w:pPr>
    </w:p>
    <w:p w14:paraId="7961710C" w14:textId="0EB06866" w:rsidR="00C420AF" w:rsidRPr="00825021" w:rsidRDefault="00C420AF" w:rsidP="00275146">
      <w:pPr>
        <w:jc w:val="both"/>
      </w:pPr>
    </w:p>
    <w:sectPr w:rsidR="00C420AF" w:rsidRPr="00825021" w:rsidSect="004E529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61C8" w14:textId="77777777" w:rsidR="00E654A3" w:rsidRDefault="00E654A3" w:rsidP="000E610D">
      <w:r>
        <w:separator/>
      </w:r>
    </w:p>
  </w:endnote>
  <w:endnote w:type="continuationSeparator" w:id="0">
    <w:p w14:paraId="2AD2E723" w14:textId="77777777" w:rsidR="00E654A3" w:rsidRDefault="00E654A3" w:rsidP="000E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92D7" w14:textId="77777777" w:rsidR="00E654A3" w:rsidRDefault="00E654A3" w:rsidP="000E610D">
      <w:r>
        <w:separator/>
      </w:r>
    </w:p>
  </w:footnote>
  <w:footnote w:type="continuationSeparator" w:id="0">
    <w:p w14:paraId="3591F0F2" w14:textId="77777777" w:rsidR="00E654A3" w:rsidRDefault="00E654A3" w:rsidP="000E610D">
      <w:r>
        <w:continuationSeparator/>
      </w:r>
    </w:p>
  </w:footnote>
  <w:footnote w:id="1">
    <w:p w14:paraId="059DFA82" w14:textId="77777777" w:rsidR="00D56EA4" w:rsidRDefault="00D56EA4" w:rsidP="000552BF">
      <w:pPr>
        <w:pStyle w:val="FootnoteText"/>
      </w:pPr>
      <w:r>
        <w:rPr>
          <w:rStyle w:val="FootnoteReference"/>
        </w:rPr>
        <w:footnoteRef/>
      </w:r>
      <w:r>
        <w:t xml:space="preserve"> </w:t>
      </w:r>
      <w:r w:rsidRPr="00D20F22">
        <w:rPr>
          <w:rFonts w:cs="Arial"/>
        </w:rPr>
        <w:t>Perda Dharmasraya, Lombok Utara dan Sumedang telah menggunakan skala terakhir batas AMDAL (yakni 3000 ha)</w:t>
      </w:r>
    </w:p>
  </w:footnote>
  <w:footnote w:id="2">
    <w:p w14:paraId="18A009FF" w14:textId="77777777" w:rsidR="00D56EA4" w:rsidRDefault="00D56EA4" w:rsidP="000552BF">
      <w:pPr>
        <w:pStyle w:val="FootnoteText"/>
      </w:pPr>
      <w:r>
        <w:rPr>
          <w:rStyle w:val="FootnoteReference"/>
        </w:rPr>
        <w:footnoteRef/>
      </w:r>
      <w:r>
        <w:t xml:space="preserve"> </w:t>
      </w:r>
      <w:r w:rsidRPr="00D20F22">
        <w:rPr>
          <w:rFonts w:cs="Arial"/>
        </w:rPr>
        <w:t>Rehabilitasi irigasi disebutkan secara eksplisit dalam Perda Samarinda, Yogyakarta dan Probolinggo</w:t>
      </w:r>
    </w:p>
  </w:footnote>
  <w:footnote w:id="3">
    <w:p w14:paraId="4EAC3B07" w14:textId="77777777" w:rsidR="00D56EA4" w:rsidRDefault="00D56EA4" w:rsidP="000552BF">
      <w:pPr>
        <w:pStyle w:val="FootnoteText"/>
      </w:pPr>
      <w:r>
        <w:rPr>
          <w:rStyle w:val="FootnoteReference"/>
        </w:rPr>
        <w:footnoteRef/>
      </w:r>
      <w:r>
        <w:t xml:space="preserve"> </w:t>
      </w:r>
      <w:r>
        <w:rPr>
          <w:rFonts w:cs="Arial"/>
        </w:rPr>
        <w:t>Lihat 1</w:t>
      </w:r>
    </w:p>
  </w:footnote>
  <w:footnote w:id="4">
    <w:p w14:paraId="406148A5" w14:textId="77777777" w:rsidR="00D56EA4" w:rsidRDefault="00D56EA4" w:rsidP="000552BF">
      <w:pPr>
        <w:pStyle w:val="FootnoteText"/>
      </w:pPr>
      <w:r>
        <w:rPr>
          <w:rStyle w:val="FootnoteReference"/>
        </w:rPr>
        <w:footnoteRef/>
      </w:r>
      <w:r>
        <w:rPr>
          <w:rFonts w:cs="Arial"/>
        </w:rPr>
        <w:t xml:space="preserve"> Lihat 2</w:t>
      </w:r>
    </w:p>
  </w:footnote>
  <w:footnote w:id="5">
    <w:p w14:paraId="6F2CB842" w14:textId="77777777" w:rsidR="00D56EA4" w:rsidRDefault="00D56EA4" w:rsidP="000552BF">
      <w:pPr>
        <w:pStyle w:val="FootnoteText"/>
      </w:pPr>
      <w:r>
        <w:rPr>
          <w:rStyle w:val="FootnoteReference"/>
        </w:rPr>
        <w:footnoteRef/>
      </w:r>
      <w:r>
        <w:t xml:space="preserve"> </w:t>
      </w:r>
      <w:r>
        <w:rPr>
          <w:rFonts w:cs="Arial"/>
        </w:rPr>
        <w:t>Lihat 1</w:t>
      </w:r>
    </w:p>
  </w:footnote>
  <w:footnote w:id="6">
    <w:p w14:paraId="21A59F69" w14:textId="77777777" w:rsidR="00D56EA4" w:rsidRDefault="00D56EA4" w:rsidP="000552BF">
      <w:pPr>
        <w:pStyle w:val="FootnoteText"/>
      </w:pPr>
      <w:r>
        <w:rPr>
          <w:rStyle w:val="FootnoteReference"/>
        </w:rPr>
        <w:footnoteRef/>
      </w:r>
      <w:r>
        <w:t xml:space="preserve"> </w:t>
      </w:r>
      <w:r>
        <w:rPr>
          <w:rFonts w:cs="Arial"/>
        </w:rPr>
        <w:t>Lihat 2</w:t>
      </w:r>
    </w:p>
  </w:footnote>
  <w:footnote w:id="7">
    <w:p w14:paraId="3F9BC041" w14:textId="344BE90D" w:rsidR="00D56EA4" w:rsidRDefault="00D56EA4" w:rsidP="000E610D">
      <w:pPr>
        <w:pStyle w:val="FootnoteText"/>
      </w:pPr>
      <w:r>
        <w:rPr>
          <w:rStyle w:val="FootnoteReference"/>
        </w:rPr>
        <w:footnoteRef/>
      </w:r>
      <w:r>
        <w:t xml:space="preserve"> Dalam banyak kasus, SKKL dan Izin Lingkungan dilampirkan dalam dokumen lingkungan bersangkutan </w:t>
      </w:r>
    </w:p>
    <w:p w14:paraId="552B5880" w14:textId="77777777" w:rsidR="00D56EA4" w:rsidRPr="009F2B21" w:rsidRDefault="00D56EA4" w:rsidP="000E61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5D2"/>
    <w:multiLevelType w:val="hybridMultilevel"/>
    <w:tmpl w:val="0A304492"/>
    <w:lvl w:ilvl="0" w:tplc="3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52CE"/>
    <w:multiLevelType w:val="hybridMultilevel"/>
    <w:tmpl w:val="5914B7FC"/>
    <w:lvl w:ilvl="0" w:tplc="755A6FB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086775"/>
    <w:multiLevelType w:val="hybridMultilevel"/>
    <w:tmpl w:val="7B7834BE"/>
    <w:lvl w:ilvl="0" w:tplc="04090003">
      <w:start w:val="1"/>
      <w:numFmt w:val="bullet"/>
      <w:lvlText w:val="o"/>
      <w:lvlJc w:val="left"/>
      <w:pPr>
        <w:ind w:left="720" w:hanging="360"/>
      </w:pPr>
      <w:rPr>
        <w:rFonts w:ascii="Courier New" w:hAnsi="Courier New" w:cs="Courier New"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92D45BB"/>
    <w:multiLevelType w:val="hybridMultilevel"/>
    <w:tmpl w:val="32FC6888"/>
    <w:lvl w:ilvl="0" w:tplc="A664D8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BC52CC1"/>
    <w:multiLevelType w:val="hybridMultilevel"/>
    <w:tmpl w:val="6FB6178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F4355D8"/>
    <w:multiLevelType w:val="hybridMultilevel"/>
    <w:tmpl w:val="B002A9CC"/>
    <w:lvl w:ilvl="0" w:tplc="9CDC1CB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FE92939"/>
    <w:multiLevelType w:val="hybridMultilevel"/>
    <w:tmpl w:val="4664CFEE"/>
    <w:lvl w:ilvl="0" w:tplc="F0A6B45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192653C"/>
    <w:multiLevelType w:val="hybridMultilevel"/>
    <w:tmpl w:val="D356018A"/>
    <w:lvl w:ilvl="0" w:tplc="039E00FC">
      <w:start w:val="2"/>
      <w:numFmt w:val="bullet"/>
      <w:lvlText w:val="-"/>
      <w:lvlJc w:val="left"/>
      <w:pPr>
        <w:ind w:left="720" w:hanging="360"/>
      </w:pPr>
      <w:rPr>
        <w:rFonts w:ascii="Arial" w:eastAsia="Times New Roman" w:hAnsi="Arial" w:cs="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394431A4"/>
    <w:multiLevelType w:val="hybridMultilevel"/>
    <w:tmpl w:val="2C16A27E"/>
    <w:lvl w:ilvl="0" w:tplc="443057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B3803CD"/>
    <w:multiLevelType w:val="hybridMultilevel"/>
    <w:tmpl w:val="23AE3F48"/>
    <w:lvl w:ilvl="0" w:tplc="04090003">
      <w:start w:val="1"/>
      <w:numFmt w:val="bullet"/>
      <w:lvlText w:val="o"/>
      <w:lvlJc w:val="left"/>
      <w:pPr>
        <w:ind w:left="1440" w:hanging="360"/>
      </w:pPr>
      <w:rPr>
        <w:rFonts w:ascii="Courier New" w:hAnsi="Courier New" w:cs="Courier New"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40A07E82"/>
    <w:multiLevelType w:val="hybridMultilevel"/>
    <w:tmpl w:val="1FA20F8E"/>
    <w:lvl w:ilvl="0" w:tplc="04090003">
      <w:start w:val="1"/>
      <w:numFmt w:val="bullet"/>
      <w:lvlText w:val="o"/>
      <w:lvlJc w:val="left"/>
      <w:pPr>
        <w:ind w:left="720" w:hanging="360"/>
      </w:pPr>
      <w:rPr>
        <w:rFonts w:ascii="Courier New" w:hAnsi="Courier New" w:cs="Courier New"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49DE1D40"/>
    <w:multiLevelType w:val="hybridMultilevel"/>
    <w:tmpl w:val="BB0A1784"/>
    <w:lvl w:ilvl="0" w:tplc="38090019">
      <w:start w:val="1"/>
      <w:numFmt w:val="lowerLetter"/>
      <w:lvlText w:val="%1."/>
      <w:lvlJc w:val="left"/>
      <w:pPr>
        <w:ind w:left="720" w:hanging="360"/>
      </w:pPr>
      <w:rPr>
        <w:rFonts w:hint="default"/>
      </w:rPr>
    </w:lvl>
    <w:lvl w:ilvl="1" w:tplc="A2541AF0">
      <w:numFmt w:val="bullet"/>
      <w:lvlText w:val="-"/>
      <w:lvlJc w:val="left"/>
      <w:pPr>
        <w:ind w:left="1440" w:hanging="360"/>
      </w:pPr>
      <w:rPr>
        <w:rFonts w:ascii="Arial" w:eastAsiaTheme="minorHAnsi" w:hAnsi="Arial" w:cs="Arial"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AEE6224"/>
    <w:multiLevelType w:val="hybridMultilevel"/>
    <w:tmpl w:val="C4A8F308"/>
    <w:lvl w:ilvl="0" w:tplc="1D6882C8">
      <w:start w:val="8"/>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50576EAF"/>
    <w:multiLevelType w:val="hybridMultilevel"/>
    <w:tmpl w:val="000AE986"/>
    <w:lvl w:ilvl="0" w:tplc="039E00FC">
      <w:start w:val="2"/>
      <w:numFmt w:val="bullet"/>
      <w:lvlText w:val="-"/>
      <w:lvlJc w:val="left"/>
      <w:pPr>
        <w:ind w:left="1440" w:hanging="360"/>
      </w:pPr>
      <w:rPr>
        <w:rFonts w:ascii="Arial" w:eastAsia="Times New Roman" w:hAnsi="Arial" w:cs="Aria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4" w15:restartNumberingAfterBreak="0">
    <w:nsid w:val="52EF5F9A"/>
    <w:multiLevelType w:val="hybridMultilevel"/>
    <w:tmpl w:val="AD589F66"/>
    <w:lvl w:ilvl="0" w:tplc="04090003">
      <w:start w:val="1"/>
      <w:numFmt w:val="bullet"/>
      <w:lvlText w:val="o"/>
      <w:lvlJc w:val="left"/>
      <w:pPr>
        <w:ind w:left="1440" w:hanging="360"/>
      </w:pPr>
      <w:rPr>
        <w:rFonts w:ascii="Courier New" w:hAnsi="Courier New" w:cs="Courier New"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5" w15:restartNumberingAfterBreak="0">
    <w:nsid w:val="5E6105DA"/>
    <w:multiLevelType w:val="hybridMultilevel"/>
    <w:tmpl w:val="5656A348"/>
    <w:lvl w:ilvl="0" w:tplc="B32E6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B1396"/>
    <w:multiLevelType w:val="hybridMultilevel"/>
    <w:tmpl w:val="4E823382"/>
    <w:lvl w:ilvl="0" w:tplc="5BB4A342">
      <w:start w:val="1"/>
      <w:numFmt w:val="decimal"/>
      <w:lvlText w:val="%1)"/>
      <w:lvlJc w:val="left"/>
      <w:pPr>
        <w:tabs>
          <w:tab w:val="num" w:pos="720"/>
        </w:tabs>
        <w:ind w:left="720" w:hanging="360"/>
      </w:pPr>
    </w:lvl>
    <w:lvl w:ilvl="1" w:tplc="8408C2F4" w:tentative="1">
      <w:start w:val="1"/>
      <w:numFmt w:val="decimal"/>
      <w:lvlText w:val="%2)"/>
      <w:lvlJc w:val="left"/>
      <w:pPr>
        <w:tabs>
          <w:tab w:val="num" w:pos="1440"/>
        </w:tabs>
        <w:ind w:left="1440" w:hanging="360"/>
      </w:pPr>
    </w:lvl>
    <w:lvl w:ilvl="2" w:tplc="C7385E42" w:tentative="1">
      <w:start w:val="1"/>
      <w:numFmt w:val="decimal"/>
      <w:lvlText w:val="%3)"/>
      <w:lvlJc w:val="left"/>
      <w:pPr>
        <w:tabs>
          <w:tab w:val="num" w:pos="2160"/>
        </w:tabs>
        <w:ind w:left="2160" w:hanging="360"/>
      </w:pPr>
    </w:lvl>
    <w:lvl w:ilvl="3" w:tplc="63926FC8" w:tentative="1">
      <w:start w:val="1"/>
      <w:numFmt w:val="decimal"/>
      <w:lvlText w:val="%4)"/>
      <w:lvlJc w:val="left"/>
      <w:pPr>
        <w:tabs>
          <w:tab w:val="num" w:pos="2880"/>
        </w:tabs>
        <w:ind w:left="2880" w:hanging="360"/>
      </w:pPr>
    </w:lvl>
    <w:lvl w:ilvl="4" w:tplc="D5BAD55E" w:tentative="1">
      <w:start w:val="1"/>
      <w:numFmt w:val="decimal"/>
      <w:lvlText w:val="%5)"/>
      <w:lvlJc w:val="left"/>
      <w:pPr>
        <w:tabs>
          <w:tab w:val="num" w:pos="3600"/>
        </w:tabs>
        <w:ind w:left="3600" w:hanging="360"/>
      </w:pPr>
    </w:lvl>
    <w:lvl w:ilvl="5" w:tplc="02666BAA" w:tentative="1">
      <w:start w:val="1"/>
      <w:numFmt w:val="decimal"/>
      <w:lvlText w:val="%6)"/>
      <w:lvlJc w:val="left"/>
      <w:pPr>
        <w:tabs>
          <w:tab w:val="num" w:pos="4320"/>
        </w:tabs>
        <w:ind w:left="4320" w:hanging="360"/>
      </w:pPr>
    </w:lvl>
    <w:lvl w:ilvl="6" w:tplc="E386104E" w:tentative="1">
      <w:start w:val="1"/>
      <w:numFmt w:val="decimal"/>
      <w:lvlText w:val="%7)"/>
      <w:lvlJc w:val="left"/>
      <w:pPr>
        <w:tabs>
          <w:tab w:val="num" w:pos="5040"/>
        </w:tabs>
        <w:ind w:left="5040" w:hanging="360"/>
      </w:pPr>
    </w:lvl>
    <w:lvl w:ilvl="7" w:tplc="CBE8380E" w:tentative="1">
      <w:start w:val="1"/>
      <w:numFmt w:val="decimal"/>
      <w:lvlText w:val="%8)"/>
      <w:lvlJc w:val="left"/>
      <w:pPr>
        <w:tabs>
          <w:tab w:val="num" w:pos="5760"/>
        </w:tabs>
        <w:ind w:left="5760" w:hanging="360"/>
      </w:pPr>
    </w:lvl>
    <w:lvl w:ilvl="8" w:tplc="DF0A3AA4" w:tentative="1">
      <w:start w:val="1"/>
      <w:numFmt w:val="decimal"/>
      <w:lvlText w:val="%9)"/>
      <w:lvlJc w:val="left"/>
      <w:pPr>
        <w:tabs>
          <w:tab w:val="num" w:pos="6480"/>
        </w:tabs>
        <w:ind w:left="6480" w:hanging="360"/>
      </w:pPr>
    </w:lvl>
  </w:abstractNum>
  <w:abstractNum w:abstractNumId="17" w15:restartNumberingAfterBreak="0">
    <w:nsid w:val="754D4AAC"/>
    <w:multiLevelType w:val="hybridMultilevel"/>
    <w:tmpl w:val="18FCDA4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91731AA"/>
    <w:multiLevelType w:val="hybridMultilevel"/>
    <w:tmpl w:val="49C813A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EBB0D2A"/>
    <w:multiLevelType w:val="hybridMultilevel"/>
    <w:tmpl w:val="17A2FD52"/>
    <w:lvl w:ilvl="0" w:tplc="039E00FC">
      <w:start w:val="2"/>
      <w:numFmt w:val="bullet"/>
      <w:lvlText w:val="-"/>
      <w:lvlJc w:val="left"/>
      <w:pPr>
        <w:ind w:left="720" w:hanging="360"/>
      </w:pPr>
      <w:rPr>
        <w:rFonts w:ascii="Arial" w:eastAsia="Times New Roman"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14"/>
  </w:num>
  <w:num w:numId="5">
    <w:abstractNumId w:val="2"/>
  </w:num>
  <w:num w:numId="6">
    <w:abstractNumId w:val="10"/>
  </w:num>
  <w:num w:numId="7">
    <w:abstractNumId w:val="9"/>
  </w:num>
  <w:num w:numId="8">
    <w:abstractNumId w:val="0"/>
  </w:num>
  <w:num w:numId="9">
    <w:abstractNumId w:val="19"/>
  </w:num>
  <w:num w:numId="10">
    <w:abstractNumId w:val="7"/>
  </w:num>
  <w:num w:numId="11">
    <w:abstractNumId w:val="13"/>
  </w:num>
  <w:num w:numId="12">
    <w:abstractNumId w:val="16"/>
  </w:num>
  <w:num w:numId="13">
    <w:abstractNumId w:val="5"/>
  </w:num>
  <w:num w:numId="14">
    <w:abstractNumId w:val="1"/>
  </w:num>
  <w:num w:numId="15">
    <w:abstractNumId w:val="3"/>
  </w:num>
  <w:num w:numId="16">
    <w:abstractNumId w:val="17"/>
  </w:num>
  <w:num w:numId="17">
    <w:abstractNumId w:val="8"/>
  </w:num>
  <w:num w:numId="18">
    <w:abstractNumId w:val="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0D"/>
    <w:rsid w:val="00002CF7"/>
    <w:rsid w:val="00031ADA"/>
    <w:rsid w:val="000431A5"/>
    <w:rsid w:val="000552BF"/>
    <w:rsid w:val="00086EF5"/>
    <w:rsid w:val="000C21C4"/>
    <w:rsid w:val="000E610D"/>
    <w:rsid w:val="00146F55"/>
    <w:rsid w:val="00165920"/>
    <w:rsid w:val="001A3B7E"/>
    <w:rsid w:val="001C1CB2"/>
    <w:rsid w:val="00200087"/>
    <w:rsid w:val="00275146"/>
    <w:rsid w:val="00285D7D"/>
    <w:rsid w:val="0028742E"/>
    <w:rsid w:val="002E7276"/>
    <w:rsid w:val="003806FC"/>
    <w:rsid w:val="003A2399"/>
    <w:rsid w:val="003A37F7"/>
    <w:rsid w:val="003E2308"/>
    <w:rsid w:val="003E2F1B"/>
    <w:rsid w:val="004301FE"/>
    <w:rsid w:val="00476ADE"/>
    <w:rsid w:val="004E0D5D"/>
    <w:rsid w:val="004E2A6B"/>
    <w:rsid w:val="004E5294"/>
    <w:rsid w:val="005333A4"/>
    <w:rsid w:val="0053644B"/>
    <w:rsid w:val="005B24FD"/>
    <w:rsid w:val="005B706A"/>
    <w:rsid w:val="005D57CA"/>
    <w:rsid w:val="005F11B5"/>
    <w:rsid w:val="00615F27"/>
    <w:rsid w:val="006424BD"/>
    <w:rsid w:val="00654758"/>
    <w:rsid w:val="0067679A"/>
    <w:rsid w:val="00681466"/>
    <w:rsid w:val="00686985"/>
    <w:rsid w:val="006B5925"/>
    <w:rsid w:val="006D0C9D"/>
    <w:rsid w:val="006D21F7"/>
    <w:rsid w:val="00740DCF"/>
    <w:rsid w:val="007418CB"/>
    <w:rsid w:val="007A4D36"/>
    <w:rsid w:val="00804AF5"/>
    <w:rsid w:val="00825021"/>
    <w:rsid w:val="0085305C"/>
    <w:rsid w:val="008C7B79"/>
    <w:rsid w:val="008D2C37"/>
    <w:rsid w:val="008D60E1"/>
    <w:rsid w:val="00934A4F"/>
    <w:rsid w:val="00963E93"/>
    <w:rsid w:val="009801F3"/>
    <w:rsid w:val="009A414E"/>
    <w:rsid w:val="009F4EA2"/>
    <w:rsid w:val="00A0211E"/>
    <w:rsid w:val="00A0639B"/>
    <w:rsid w:val="00A11CF9"/>
    <w:rsid w:val="00A66A95"/>
    <w:rsid w:val="00AA4BFB"/>
    <w:rsid w:val="00AE2DC2"/>
    <w:rsid w:val="00B32E98"/>
    <w:rsid w:val="00B509EE"/>
    <w:rsid w:val="00B67710"/>
    <w:rsid w:val="00B74C2D"/>
    <w:rsid w:val="00BC270C"/>
    <w:rsid w:val="00BD18B3"/>
    <w:rsid w:val="00C1776B"/>
    <w:rsid w:val="00C21700"/>
    <w:rsid w:val="00C420AF"/>
    <w:rsid w:val="00CA7C53"/>
    <w:rsid w:val="00CB5058"/>
    <w:rsid w:val="00CC7ED0"/>
    <w:rsid w:val="00D16098"/>
    <w:rsid w:val="00D3040E"/>
    <w:rsid w:val="00D33417"/>
    <w:rsid w:val="00D56EA4"/>
    <w:rsid w:val="00DC3450"/>
    <w:rsid w:val="00DC5F5F"/>
    <w:rsid w:val="00E0026E"/>
    <w:rsid w:val="00E654A3"/>
    <w:rsid w:val="00E866BA"/>
    <w:rsid w:val="00E872DC"/>
    <w:rsid w:val="00EA5CD8"/>
    <w:rsid w:val="00EC25C4"/>
    <w:rsid w:val="00EC4F44"/>
    <w:rsid w:val="00EE30FC"/>
    <w:rsid w:val="00EF017F"/>
    <w:rsid w:val="00F05A64"/>
    <w:rsid w:val="00F16044"/>
    <w:rsid w:val="00F636A9"/>
    <w:rsid w:val="00F81C59"/>
    <w:rsid w:val="00F84D54"/>
    <w:rsid w:val="00F84F0F"/>
    <w:rsid w:val="00FA0C7B"/>
    <w:rsid w:val="00FC75EB"/>
    <w:rsid w:val="00FF2910"/>
    <w:rsid w:val="00FF79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BD88"/>
  <w15:chartTrackingRefBased/>
  <w15:docId w15:val="{31E329AA-1817-483B-BBE2-7C774BD8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10D"/>
    <w:pPr>
      <w:spacing w:after="0" w:line="240" w:lineRule="auto"/>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ed List Paragraph,ADB List Paragraph,Colorful List - Accent 11,ADB paragraph numbering,Akapit z listą BS,123 List Paragraph,Main numbered paragraph,List Paragraph (numbered (a)),Body"/>
    <w:basedOn w:val="Normal"/>
    <w:link w:val="ListParagraphChar"/>
    <w:uiPriority w:val="34"/>
    <w:qFormat/>
    <w:rsid w:val="000E610D"/>
    <w:pPr>
      <w:ind w:left="720"/>
    </w:pPr>
    <w:rPr>
      <w:rFonts w:eastAsia="MS Mincho" w:cs="Times New Roman"/>
      <w:szCs w:val="24"/>
      <w:lang w:eastAsia="ja-JP"/>
    </w:rPr>
  </w:style>
  <w:style w:type="character" w:customStyle="1" w:styleId="ListParagraphChar">
    <w:name w:val="List Paragraph Char"/>
    <w:aliases w:val="List Paragraph1 Char,Recommendation Char,List Paragraph11 Char,Bulleted List Paragraph Char,ADB List Paragraph Char,Colorful List - Accent 11 Char,ADB paragraph numbering Char,Akapit z listą BS Char,123 List Paragraph Char,Body Char"/>
    <w:basedOn w:val="DefaultParagraphFont"/>
    <w:link w:val="ListParagraph"/>
    <w:uiPriority w:val="34"/>
    <w:qFormat/>
    <w:locked/>
    <w:rsid w:val="000E610D"/>
    <w:rPr>
      <w:rFonts w:ascii="Arial" w:eastAsia="MS Mincho" w:hAnsi="Arial" w:cs="Times New Roman"/>
      <w:szCs w:val="24"/>
      <w:lang w:val="en-US" w:eastAsia="ja-JP"/>
    </w:rPr>
  </w:style>
  <w:style w:type="table" w:styleId="TableGrid">
    <w:name w:val="Table Grid"/>
    <w:basedOn w:val="TableNormal"/>
    <w:uiPriority w:val="39"/>
    <w:rsid w:val="000E610D"/>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ALTS FOOTNOTE,fn,Footnote Text Char Char,FOOTNOTES,ADB,Fußnote,(NECG) Footnote Text,Footnote Text Char1 Char,Footnote Text Char Char Char Char Char,Footnote Text Char Char Char Char Char Char Char Char Char Char,footnote t"/>
    <w:basedOn w:val="Normal"/>
    <w:link w:val="FootnoteTextChar"/>
    <w:uiPriority w:val="99"/>
    <w:qFormat/>
    <w:rsid w:val="000E610D"/>
    <w:pPr>
      <w:ind w:left="187" w:hanging="187"/>
      <w:jc w:val="both"/>
    </w:pPr>
    <w:rPr>
      <w:rFonts w:eastAsia="SimSun" w:cs="Times New Roman"/>
      <w:color w:val="000000"/>
      <w:sz w:val="18"/>
      <w:szCs w:val="20"/>
    </w:rPr>
  </w:style>
  <w:style w:type="character" w:customStyle="1" w:styleId="FootnoteTextChar">
    <w:name w:val="Footnote Text Char"/>
    <w:aliases w:val="single space Char,ft Char,ALTS FOOTNOTE Char,fn Char,Footnote Text Char Char Char,FOOTNOTES Char,ADB Char,Fußnote Char,(NECG) Footnote Text Char,Footnote Text Char1 Char Char,Footnote Text Char Char Char Char Char Char,footnote t Char"/>
    <w:basedOn w:val="DefaultParagraphFont"/>
    <w:link w:val="FootnoteText"/>
    <w:uiPriority w:val="99"/>
    <w:rsid w:val="000E610D"/>
    <w:rPr>
      <w:rFonts w:ascii="Arial" w:eastAsia="SimSun" w:hAnsi="Arial" w:cs="Times New Roman"/>
      <w:color w:val="000000"/>
      <w:sz w:val="18"/>
      <w:szCs w:val="20"/>
      <w:lang w:val="en-US"/>
    </w:rPr>
  </w:style>
  <w:style w:type="character" w:styleId="FootnoteReference">
    <w:name w:val="footnote reference"/>
    <w:aliases w:val="ftref,16 Point,Superscript 6 Point,Ref,de nota al pie,(NECG) Footnote Reference,fr,Footnote Ref in FtNote,SUPERS,BVI fnr,Footnote,脚注引用,ADB Footnote Reference,Footnote Reference Number,Fußnotenzeichen DISS,footnote ref,Footnote text"/>
    <w:basedOn w:val="DefaultParagraphFont"/>
    <w:link w:val="ftrefChar1"/>
    <w:uiPriority w:val="99"/>
    <w:qFormat/>
    <w:rsid w:val="000E610D"/>
    <w:rPr>
      <w:rFonts w:cs="Times New Roman"/>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16 Point Char,Ref Char,fr Char1"/>
    <w:basedOn w:val="Normal"/>
    <w:link w:val="FootnoteReference"/>
    <w:uiPriority w:val="99"/>
    <w:qFormat/>
    <w:rsid w:val="000E610D"/>
    <w:pPr>
      <w:spacing w:after="160" w:line="240" w:lineRule="exact"/>
    </w:pPr>
    <w:rPr>
      <w:rFonts w:asciiTheme="minorHAnsi" w:hAnsiTheme="minorHAnsi" w:cs="Times New Roman"/>
      <w:vertAlign w:val="superscript"/>
      <w:lang w:val="en-ID"/>
    </w:rPr>
  </w:style>
  <w:style w:type="paragraph" w:styleId="NormalWeb">
    <w:name w:val="Normal (Web)"/>
    <w:basedOn w:val="Normal"/>
    <w:uiPriority w:val="99"/>
    <w:unhideWhenUsed/>
    <w:rsid w:val="00EC25C4"/>
    <w:pPr>
      <w:spacing w:before="100" w:beforeAutospacing="1" w:after="100" w:afterAutospacing="1"/>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6D0C9D"/>
    <w:rPr>
      <w:color w:val="0563C1" w:themeColor="hyperlink"/>
      <w:u w:val="single"/>
    </w:rPr>
  </w:style>
  <w:style w:type="character" w:styleId="UnresolvedMention">
    <w:name w:val="Unresolved Mention"/>
    <w:basedOn w:val="DefaultParagraphFont"/>
    <w:uiPriority w:val="99"/>
    <w:semiHidden/>
    <w:unhideWhenUsed/>
    <w:rsid w:val="006D0C9D"/>
    <w:rPr>
      <w:color w:val="605E5C"/>
      <w:shd w:val="clear" w:color="auto" w:fill="E1DFDD"/>
    </w:rPr>
  </w:style>
  <w:style w:type="character" w:styleId="FollowedHyperlink">
    <w:name w:val="FollowedHyperlink"/>
    <w:basedOn w:val="DefaultParagraphFont"/>
    <w:uiPriority w:val="99"/>
    <w:semiHidden/>
    <w:unhideWhenUsed/>
    <w:rsid w:val="006D0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33213">
      <w:bodyDiv w:val="1"/>
      <w:marLeft w:val="0"/>
      <w:marRight w:val="0"/>
      <w:marTop w:val="0"/>
      <w:marBottom w:val="0"/>
      <w:divBdr>
        <w:top w:val="none" w:sz="0" w:space="0" w:color="auto"/>
        <w:left w:val="none" w:sz="0" w:space="0" w:color="auto"/>
        <w:bottom w:val="none" w:sz="0" w:space="0" w:color="auto"/>
        <w:right w:val="none" w:sz="0" w:space="0" w:color="auto"/>
      </w:divBdr>
    </w:div>
    <w:div w:id="137881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ormulir%20ENV-01%20(Persyaratan%20Wajib).xlsx" TargetMode="External"/><Relationship Id="rId13" Type="http://schemas.openxmlformats.org/officeDocument/2006/relationships/hyperlink" Target="Formulir%20ENV-05.xlsx" TargetMode="External"/><Relationship Id="rId18" Type="http://schemas.openxmlformats.org/officeDocument/2006/relationships/hyperlink" Target="file:///D:\IPDMIP-Irrigation\VO%232%20Deliverables%20(Nov2018)\Data%20Collection%20ENV\Formulir%20ENV-03%20(Wajib%20UKL-UPL).xls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Profil%20Lingkungan-PSETK.docx" TargetMode="External"/><Relationship Id="rId12" Type="http://schemas.openxmlformats.org/officeDocument/2006/relationships/hyperlink" Target="Formulir%20ENV-04%20(Rekapitulasi%20Penapisan%20Lingkungan).xlsx" TargetMode="External"/><Relationship Id="rId17" Type="http://schemas.openxmlformats.org/officeDocument/2006/relationships/hyperlink" Target="file:///D:\IPDMIP-Irrigation\VO%232%20Deliverables%20(Nov2018)\Data%20Collection%20ENV\Formulir%20ENV-02%20(Wajib%20AMDAL).xlsx" TargetMode="External"/><Relationship Id="rId2" Type="http://schemas.openxmlformats.org/officeDocument/2006/relationships/styles" Target="styles.xml"/><Relationship Id="rId16" Type="http://schemas.openxmlformats.org/officeDocument/2006/relationships/hyperlink" Target="file:///D:\IPDMIP-Irrigation\VO%232%20Deliverables%20(Nov2018)\Data%20Collection%20ENV\Formulir%20ENV-01%20(Persyaratan%20Wajib).xlsx" TargetMode="External"/><Relationship Id="rId20" Type="http://schemas.openxmlformats.org/officeDocument/2006/relationships/hyperlink" Target="file:///D:\IPDMIP-Irrigation\VO%232%20Deliverables%20(Nov2018)\Data%20Collection%20ENV\Contoh%20publikasi%20dan%20pengajuan%20Izin%20Lingkunga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ormulir%20ENV-03%20(Wajib%20UKL-UPL).xlsx" TargetMode="External"/><Relationship Id="rId5" Type="http://schemas.openxmlformats.org/officeDocument/2006/relationships/footnotes" Target="footnotes.xml"/><Relationship Id="rId15" Type="http://schemas.openxmlformats.org/officeDocument/2006/relationships/hyperlink" Target="http://webgis.dephut.go.id:8080/kemenhut/index.php/id/peta/pippib/61-pippib/329-indicative-moratorium-map-14th-revisi" TargetMode="External"/><Relationship Id="rId10" Type="http://schemas.openxmlformats.org/officeDocument/2006/relationships/hyperlink" Target="Formulir%20ENV-03%20(Wajib%20UKL-UPL).xlsx" TargetMode="External"/><Relationship Id="rId19" Type="http://schemas.openxmlformats.org/officeDocument/2006/relationships/hyperlink" Target="file:///D:\IPDMIP-Irrigation\VO%232%20Deliverables%20(Nov2018)\Data%20Collection%20ENV\Formulir%20ENV-04%20(Rekapitulasi%20Penapisan%20Lingkungan).xlsx" TargetMode="External"/><Relationship Id="rId4" Type="http://schemas.openxmlformats.org/officeDocument/2006/relationships/webSettings" Target="webSettings.xml"/><Relationship Id="rId9" Type="http://schemas.openxmlformats.org/officeDocument/2006/relationships/hyperlink" Target="Formulir%20ENV-02%20(Wajib%20AMDAL).xlsx" TargetMode="External"/><Relationship Id="rId14" Type="http://schemas.openxmlformats.org/officeDocument/2006/relationships/hyperlink" Target="se-delh-2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10</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Adamson</dc:creator>
  <cp:keywords/>
  <dc:description/>
  <cp:lastModifiedBy>Felix Adamson</cp:lastModifiedBy>
  <cp:revision>22</cp:revision>
  <dcterms:created xsi:type="dcterms:W3CDTF">2019-02-26T13:31:00Z</dcterms:created>
  <dcterms:modified xsi:type="dcterms:W3CDTF">2019-03-01T02:56:00Z</dcterms:modified>
</cp:coreProperties>
</file>